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455AD" w14:textId="77777777" w:rsidR="00672F1C" w:rsidRDefault="00CE149C">
      <w:pPr>
        <w:pStyle w:val="BodyA"/>
        <w:spacing w:before="240"/>
        <w:jc w:val="center"/>
        <w:rPr>
          <w:b/>
          <w:bCs/>
          <w:color w:val="AF161E"/>
          <w:sz w:val="44"/>
          <w:szCs w:val="44"/>
          <w:u w:color="AF161E"/>
        </w:rPr>
      </w:pPr>
      <w:r>
        <w:rPr>
          <w:b/>
          <w:bCs/>
          <w:color w:val="AF161E"/>
          <w:sz w:val="44"/>
          <w:szCs w:val="44"/>
          <w:u w:color="AF161E"/>
        </w:rPr>
        <w:t>DRC</w:t>
      </w:r>
    </w:p>
    <w:p w14:paraId="1817AE0F" w14:textId="77777777" w:rsidR="00672F1C" w:rsidRDefault="00CE149C">
      <w:pPr>
        <w:pStyle w:val="BodyA"/>
        <w:spacing w:before="240"/>
        <w:jc w:val="center"/>
        <w:rPr>
          <w:b/>
          <w:bCs/>
          <w:color w:val="AF161E"/>
          <w:sz w:val="44"/>
          <w:szCs w:val="44"/>
          <w:u w:color="AF161E"/>
        </w:rPr>
      </w:pPr>
      <w:r>
        <w:rPr>
          <w:b/>
          <w:bCs/>
          <w:color w:val="AF161E"/>
          <w:sz w:val="44"/>
          <w:szCs w:val="44"/>
          <w:u w:color="AF161E"/>
        </w:rPr>
        <w:t xml:space="preserve">Terms of Reference (TOR) </w:t>
      </w:r>
    </w:p>
    <w:p w14:paraId="5F7D319D" w14:textId="77777777" w:rsidR="00672F1C" w:rsidRDefault="00CE149C">
      <w:pPr>
        <w:pStyle w:val="BodyA"/>
        <w:spacing w:before="240"/>
        <w:jc w:val="center"/>
        <w:rPr>
          <w:b/>
          <w:bCs/>
          <w:color w:val="AF161E"/>
          <w:sz w:val="52"/>
          <w:szCs w:val="52"/>
          <w:u w:color="AF161E"/>
        </w:rPr>
      </w:pPr>
      <w:r>
        <w:rPr>
          <w:b/>
          <w:bCs/>
          <w:color w:val="AF161E"/>
          <w:sz w:val="44"/>
          <w:szCs w:val="44"/>
          <w:u w:color="AF161E"/>
        </w:rPr>
        <w:t>for</w:t>
      </w:r>
    </w:p>
    <w:p w14:paraId="60E54EC4" w14:textId="77777777" w:rsidR="00672F1C" w:rsidRDefault="00CE149C">
      <w:pPr>
        <w:pStyle w:val="BodyA"/>
        <w:spacing w:before="240"/>
        <w:jc w:val="center"/>
        <w:rPr>
          <w:b/>
          <w:bCs/>
          <w:i/>
          <w:iCs/>
          <w:color w:val="AF161E"/>
          <w:sz w:val="52"/>
          <w:szCs w:val="52"/>
          <w:u w:color="AF161E"/>
        </w:rPr>
      </w:pPr>
      <w:r>
        <w:rPr>
          <w:b/>
          <w:bCs/>
          <w:i/>
          <w:iCs/>
          <w:color w:val="AF161E"/>
          <w:sz w:val="52"/>
          <w:szCs w:val="52"/>
          <w:u w:color="AF161E"/>
        </w:rPr>
        <w:t xml:space="preserve">JIPS Digital Platforms Redesign, Phase 2  </w:t>
      </w:r>
    </w:p>
    <w:tbl>
      <w:tblPr>
        <w:tblW w:w="972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9720"/>
      </w:tblGrid>
      <w:tr w:rsidR="00672F1C" w14:paraId="518387C0" w14:textId="77777777">
        <w:trPr>
          <w:trHeight w:val="310"/>
          <w:jc w:val="center"/>
        </w:trPr>
        <w:tc>
          <w:tcPr>
            <w:tcW w:w="9720" w:type="dxa"/>
            <w:tcBorders>
              <w:top w:val="nil"/>
              <w:left w:val="nil"/>
              <w:bottom w:val="nil"/>
              <w:right w:val="nil"/>
            </w:tcBorders>
            <w:shd w:val="clear" w:color="auto" w:fill="AF161E"/>
            <w:tcMar>
              <w:top w:w="80" w:type="dxa"/>
              <w:left w:w="80" w:type="dxa"/>
              <w:bottom w:w="80" w:type="dxa"/>
              <w:right w:w="80" w:type="dxa"/>
            </w:tcMar>
          </w:tcPr>
          <w:p w14:paraId="580BA346" w14:textId="77777777" w:rsidR="00672F1C" w:rsidRDefault="00672F1C"/>
        </w:tc>
      </w:tr>
    </w:tbl>
    <w:p w14:paraId="3DFBA9FD" w14:textId="77777777" w:rsidR="00672F1C" w:rsidRDefault="00672F1C">
      <w:pPr>
        <w:pStyle w:val="BodyA"/>
        <w:widowControl w:val="0"/>
        <w:spacing w:before="240" w:line="240" w:lineRule="auto"/>
        <w:ind w:left="324" w:hanging="324"/>
        <w:jc w:val="center"/>
        <w:rPr>
          <w:b/>
          <w:bCs/>
          <w:i/>
          <w:iCs/>
          <w:color w:val="AF161E"/>
          <w:sz w:val="52"/>
          <w:szCs w:val="52"/>
          <w:u w:color="AF161E"/>
        </w:rPr>
      </w:pPr>
    </w:p>
    <w:p w14:paraId="7AB5358F" w14:textId="77777777" w:rsidR="00672F1C" w:rsidRDefault="00672F1C">
      <w:pPr>
        <w:pStyle w:val="BodyA"/>
        <w:widowControl w:val="0"/>
        <w:spacing w:before="240" w:line="240" w:lineRule="auto"/>
        <w:ind w:left="216" w:hanging="216"/>
        <w:jc w:val="center"/>
        <w:rPr>
          <w:b/>
          <w:bCs/>
          <w:i/>
          <w:iCs/>
          <w:color w:val="AF161E"/>
          <w:sz w:val="52"/>
          <w:szCs w:val="52"/>
          <w:u w:color="AF161E"/>
        </w:rPr>
      </w:pPr>
    </w:p>
    <w:p w14:paraId="14D4A94F" w14:textId="77777777" w:rsidR="00672F1C" w:rsidRDefault="00672F1C">
      <w:pPr>
        <w:pStyle w:val="BodyA"/>
        <w:widowControl w:val="0"/>
        <w:spacing w:before="240" w:line="240" w:lineRule="auto"/>
        <w:ind w:left="108" w:hanging="108"/>
        <w:jc w:val="center"/>
        <w:rPr>
          <w:b/>
          <w:bCs/>
          <w:i/>
          <w:iCs/>
          <w:color w:val="AF161E"/>
          <w:sz w:val="52"/>
          <w:szCs w:val="52"/>
          <w:u w:color="AF161E"/>
        </w:rPr>
      </w:pPr>
    </w:p>
    <w:p w14:paraId="3D700701" w14:textId="77777777" w:rsidR="00672F1C" w:rsidRDefault="00672F1C">
      <w:pPr>
        <w:pStyle w:val="BodyA"/>
        <w:widowControl w:val="0"/>
        <w:spacing w:before="240" w:line="240" w:lineRule="auto"/>
        <w:jc w:val="center"/>
        <w:rPr>
          <w:b/>
          <w:bCs/>
          <w:i/>
          <w:iCs/>
          <w:color w:val="AF161E"/>
          <w:sz w:val="52"/>
          <w:szCs w:val="52"/>
          <w:u w:color="AF161E"/>
        </w:rPr>
      </w:pPr>
    </w:p>
    <w:p w14:paraId="0DC979E6" w14:textId="77777777" w:rsidR="00672F1C" w:rsidRDefault="00672F1C">
      <w:pPr>
        <w:pStyle w:val="BodyA"/>
        <w:spacing w:after="0"/>
      </w:pPr>
    </w:p>
    <w:p w14:paraId="05561971" w14:textId="77777777" w:rsidR="00672F1C" w:rsidRDefault="00672F1C">
      <w:pPr>
        <w:pStyle w:val="BodyA"/>
        <w:spacing w:after="0"/>
      </w:pPr>
    </w:p>
    <w:p w14:paraId="531AAFF5" w14:textId="77777777" w:rsidR="00672F1C" w:rsidRDefault="00CE149C">
      <w:pPr>
        <w:pStyle w:val="Heading"/>
        <w:numPr>
          <w:ilvl w:val="0"/>
          <w:numId w:val="2"/>
        </w:numPr>
        <w:pBdr>
          <w:bottom w:val="single" w:sz="4" w:space="0" w:color="000000"/>
        </w:pBdr>
        <w:spacing w:before="0"/>
        <w:rPr>
          <w:rFonts w:ascii="Calibri" w:hAnsi="Calibri"/>
          <w:b w:val="0"/>
          <w:bCs w:val="0"/>
          <w:color w:val="C00000"/>
          <w:sz w:val="36"/>
          <w:szCs w:val="36"/>
        </w:rPr>
      </w:pPr>
      <w:r>
        <w:rPr>
          <w:rFonts w:ascii="Calibri" w:hAnsi="Calibri"/>
          <w:b w:val="0"/>
          <w:bCs w:val="0"/>
          <w:color w:val="C00000"/>
          <w:sz w:val="36"/>
          <w:szCs w:val="36"/>
          <w:u w:color="C00000"/>
        </w:rPr>
        <w:t>Who is the Danish Refugee Council?</w:t>
      </w:r>
    </w:p>
    <w:p w14:paraId="41DD34C7" w14:textId="77777777" w:rsidR="00672F1C" w:rsidRDefault="00CE149C">
      <w:pPr>
        <w:pStyle w:val="BodyA"/>
        <w:spacing w:after="0" w:line="240" w:lineRule="auto"/>
        <w:jc w:val="both"/>
        <w:rPr>
          <w:b/>
          <w:bCs/>
          <w:i/>
          <w:iCs/>
          <w:shd w:val="clear" w:color="auto" w:fill="FFFF00"/>
        </w:rPr>
      </w:pPr>
      <w:r>
        <w:rPr>
          <w:rFonts w:ascii="Calibri Light" w:hAnsi="Calibri Light"/>
        </w:rPr>
        <w:t xml:space="preserve">Founded in 1956, the Danish Refugee Council (DRC) is a leading international NGO and one of the few with a specific expertise in </w:t>
      </w:r>
      <w:r>
        <w:rPr>
          <w:rFonts w:ascii="Calibri Light" w:hAnsi="Calibri Light"/>
        </w:rPr>
        <w:t>forced displacement. Active in 40 countries with 9,000 employees and supported by 7,500 volunteers, DRC protects, advocates, and builds sustainable futures for refugees and other displacement affected people and communities. DRC works during displacement a</w:t>
      </w:r>
      <w:r>
        <w:rPr>
          <w:rFonts w:ascii="Calibri Light" w:hAnsi="Calibri Light"/>
        </w:rPr>
        <w:t>t all stages: In the acute crisis, in displacement, when settling and integrating in a new place, or upon return. DRC provides protection and life-saving humanitarian assistance; supports displaced persons in becoming self-reliant and included into hosting</w:t>
      </w:r>
      <w:r>
        <w:rPr>
          <w:rFonts w:ascii="Calibri Light" w:hAnsi="Calibri Light"/>
        </w:rPr>
        <w:t xml:space="preserve"> societies; and works with civil society and responsible authorities to promote protection of rights and peaceful coexistence.</w:t>
      </w:r>
    </w:p>
    <w:p w14:paraId="5E3E89E9" w14:textId="77777777" w:rsidR="00672F1C" w:rsidRDefault="00672F1C">
      <w:pPr>
        <w:pStyle w:val="BodyA"/>
        <w:spacing w:line="240" w:lineRule="auto"/>
        <w:jc w:val="both"/>
        <w:rPr>
          <w:b/>
          <w:bCs/>
          <w:i/>
          <w:iCs/>
          <w:shd w:val="clear" w:color="auto" w:fill="FFFF00"/>
        </w:rPr>
      </w:pPr>
    </w:p>
    <w:p w14:paraId="203DA4C2" w14:textId="77777777" w:rsidR="00672F1C" w:rsidRDefault="00CE149C">
      <w:pPr>
        <w:pStyle w:val="Heading"/>
        <w:numPr>
          <w:ilvl w:val="0"/>
          <w:numId w:val="2"/>
        </w:numPr>
        <w:pBdr>
          <w:bottom w:val="single" w:sz="4" w:space="0" w:color="FF0000"/>
        </w:pBdr>
        <w:spacing w:before="0"/>
        <w:rPr>
          <w:rFonts w:ascii="Calibri" w:hAnsi="Calibri"/>
          <w:b w:val="0"/>
          <w:bCs w:val="0"/>
          <w:color w:val="C00000"/>
          <w:sz w:val="36"/>
          <w:szCs w:val="36"/>
        </w:rPr>
      </w:pPr>
      <w:r>
        <w:rPr>
          <w:rFonts w:ascii="Calibri" w:hAnsi="Calibri"/>
          <w:b w:val="0"/>
          <w:bCs w:val="0"/>
          <w:color w:val="C00000"/>
          <w:sz w:val="36"/>
          <w:szCs w:val="36"/>
          <w:u w:color="C00000"/>
        </w:rPr>
        <w:t>Who is JIPS?</w:t>
      </w:r>
    </w:p>
    <w:p w14:paraId="77E67CA4" w14:textId="77777777" w:rsidR="00672F1C" w:rsidRDefault="00CE149C">
      <w:pPr>
        <w:pStyle w:val="BodyA"/>
        <w:spacing w:after="0"/>
      </w:pPr>
      <w:bookmarkStart w:id="0" w:name="_Int_LqzjVinr"/>
      <w:r>
        <w:rPr>
          <w:rFonts w:ascii="Calibri Light" w:hAnsi="Calibri Light"/>
        </w:rPr>
        <w:t xml:space="preserve">JIPS is an interagency service established in 2009 to bring governments, communities, humanitarian and development </w:t>
      </w:r>
      <w:r>
        <w:rPr>
          <w:rFonts w:ascii="Calibri Light" w:hAnsi="Calibri Light"/>
        </w:rPr>
        <w:t>actors together to collaborate towards collective outcomes and durable solutions to displacement situations. It does so by supporting collaborative and responsible data processes including profiling, developing the capacities of governments and key stakeho</w:t>
      </w:r>
      <w:r>
        <w:rPr>
          <w:rFonts w:ascii="Calibri Light" w:hAnsi="Calibri Light"/>
        </w:rPr>
        <w:t xml:space="preserve">lders, and advancing </w:t>
      </w:r>
      <w:r>
        <w:rPr>
          <w:rFonts w:ascii="Calibri Light" w:hAnsi="Calibri Light"/>
        </w:rPr>
        <w:lastRenderedPageBreak/>
        <w:t>global discourse towards sound global standards. Field-focused and committed to enhancing local ownership and capacity, JIPS is a globally recognised impartial broker that draws on extensive field experience in diverse displacement con</w:t>
      </w:r>
      <w:r>
        <w:rPr>
          <w:rFonts w:ascii="Calibri Light" w:hAnsi="Calibri Light"/>
        </w:rPr>
        <w:t>texts and a unique combination of technical, soft and political skills to drive change in the contexts it supports and the global discussions it informs.</w:t>
      </w:r>
      <w:bookmarkEnd w:id="0"/>
    </w:p>
    <w:p w14:paraId="60489B6F" w14:textId="77777777" w:rsidR="00672F1C" w:rsidRDefault="00672F1C">
      <w:pPr>
        <w:pStyle w:val="BodyA"/>
        <w:spacing w:line="240" w:lineRule="auto"/>
        <w:jc w:val="both"/>
      </w:pPr>
    </w:p>
    <w:p w14:paraId="5C7FD4E7" w14:textId="77777777" w:rsidR="00672F1C" w:rsidRDefault="00672F1C">
      <w:pPr>
        <w:pStyle w:val="BodyA"/>
        <w:shd w:val="clear" w:color="auto" w:fill="FFFFFF"/>
        <w:spacing w:after="0" w:line="240" w:lineRule="auto"/>
        <w:jc w:val="both"/>
        <w:rPr>
          <w:rStyle w:val="NoneA"/>
          <w:sz w:val="20"/>
          <w:szCs w:val="20"/>
        </w:rPr>
      </w:pPr>
    </w:p>
    <w:p w14:paraId="2F178B1E" w14:textId="77777777" w:rsidR="00672F1C" w:rsidRDefault="00CE149C">
      <w:pPr>
        <w:pStyle w:val="Heading"/>
        <w:numPr>
          <w:ilvl w:val="0"/>
          <w:numId w:val="2"/>
        </w:numPr>
        <w:pBdr>
          <w:bottom w:val="single" w:sz="4" w:space="0" w:color="000000"/>
        </w:pBdr>
        <w:spacing w:before="0"/>
        <w:rPr>
          <w:rFonts w:ascii="Calibri" w:hAnsi="Calibri"/>
          <w:b w:val="0"/>
          <w:bCs w:val="0"/>
          <w:color w:val="C00000"/>
          <w:sz w:val="36"/>
          <w:szCs w:val="36"/>
        </w:rPr>
      </w:pPr>
      <w:r>
        <w:rPr>
          <w:rFonts w:ascii="Calibri" w:hAnsi="Calibri"/>
          <w:b w:val="0"/>
          <w:bCs w:val="0"/>
          <w:color w:val="C00000"/>
          <w:sz w:val="36"/>
          <w:szCs w:val="36"/>
          <w:u w:color="C00000"/>
        </w:rPr>
        <w:t>Purpose of the consultancy</w:t>
      </w:r>
    </w:p>
    <w:p w14:paraId="3540D8A3" w14:textId="77777777" w:rsidR="00672F1C" w:rsidRDefault="00CE149C">
      <w:pPr>
        <w:pStyle w:val="BodyA"/>
        <w:spacing w:after="0"/>
        <w:rPr>
          <w:rFonts w:ascii="Calibri Light" w:eastAsia="Calibri Light" w:hAnsi="Calibri Light" w:cs="Calibri Light"/>
        </w:rPr>
      </w:pPr>
      <w:bookmarkStart w:id="1" w:name="_Int_KNkh7IpA"/>
      <w:r>
        <w:rPr>
          <w:rFonts w:ascii="Calibri Light" w:hAnsi="Calibri Light"/>
        </w:rPr>
        <w:t>The purpose of the consultancy is to implement Phase 2 of the redesign pr</w:t>
      </w:r>
      <w:r>
        <w:rPr>
          <w:rFonts w:ascii="Calibri Light" w:hAnsi="Calibri Light"/>
        </w:rPr>
        <w:t>ocess of JIPS</w:t>
      </w:r>
      <w:r>
        <w:rPr>
          <w:rFonts w:ascii="Calibri Light" w:hAnsi="Calibri Light"/>
        </w:rPr>
        <w:t xml:space="preserve">’ </w:t>
      </w:r>
      <w:r>
        <w:rPr>
          <w:rFonts w:ascii="Calibri Light" w:hAnsi="Calibri Light"/>
        </w:rPr>
        <w:t xml:space="preserve">digital platforms. </w:t>
      </w:r>
      <w:bookmarkEnd w:id="1"/>
    </w:p>
    <w:p w14:paraId="13C3BDC8" w14:textId="77777777" w:rsidR="00672F1C" w:rsidRDefault="00672F1C">
      <w:pPr>
        <w:pStyle w:val="BodyA"/>
        <w:spacing w:before="240" w:after="0"/>
        <w:rPr>
          <w:rFonts w:ascii="Calibri Light" w:eastAsia="Calibri Light" w:hAnsi="Calibri Light" w:cs="Calibri Light"/>
        </w:rPr>
      </w:pPr>
    </w:p>
    <w:p w14:paraId="57546FF5" w14:textId="77777777" w:rsidR="00672F1C" w:rsidRDefault="00CE149C">
      <w:pPr>
        <w:pStyle w:val="BodyA"/>
        <w:spacing w:after="0"/>
        <w:rPr>
          <w:rFonts w:ascii="Calibri Light" w:eastAsia="Calibri Light" w:hAnsi="Calibri Light" w:cs="Calibri Light"/>
        </w:rPr>
      </w:pPr>
      <w:bookmarkStart w:id="2" w:name="_Int_8fJouQM6"/>
      <w:r>
        <w:rPr>
          <w:rFonts w:ascii="Calibri Light" w:hAnsi="Calibri Light"/>
        </w:rPr>
        <w:t xml:space="preserve">The redesign process has been split into two phases:  </w:t>
      </w:r>
      <w:bookmarkEnd w:id="2"/>
    </w:p>
    <w:p w14:paraId="5D57DCB9" w14:textId="77777777" w:rsidR="00672F1C" w:rsidRDefault="00672F1C">
      <w:pPr>
        <w:pStyle w:val="BodyA"/>
        <w:spacing w:before="240" w:after="0"/>
        <w:rPr>
          <w:rFonts w:ascii="Calibri Light" w:eastAsia="Calibri Light" w:hAnsi="Calibri Light" w:cs="Calibri Light"/>
        </w:rPr>
      </w:pPr>
    </w:p>
    <w:p w14:paraId="0EBB936E" w14:textId="77777777" w:rsidR="00672F1C" w:rsidRDefault="00CE149C">
      <w:pPr>
        <w:pStyle w:val="BodyA"/>
        <w:spacing w:before="240" w:after="0"/>
        <w:rPr>
          <w:rFonts w:ascii="Calibri Light" w:eastAsia="Calibri Light" w:hAnsi="Calibri Light" w:cs="Calibri Light"/>
        </w:rPr>
      </w:pPr>
      <w:r>
        <w:rPr>
          <w:rFonts w:ascii="Calibri Light" w:hAnsi="Calibri Light"/>
        </w:rPr>
        <w:t>Phase 1 (</w:t>
      </w:r>
      <w:r>
        <w:rPr>
          <w:rFonts w:ascii="Carlito" w:hAnsi="Carlito"/>
          <w:b/>
          <w:bCs/>
        </w:rPr>
        <w:t>completed, not part of this consultancy</w:t>
      </w:r>
      <w:r>
        <w:rPr>
          <w:rFonts w:ascii="Calibri Light" w:hAnsi="Calibri Light"/>
        </w:rPr>
        <w:t>):</w:t>
      </w:r>
    </w:p>
    <w:p w14:paraId="4D139DDB" w14:textId="77777777" w:rsidR="00672F1C" w:rsidRDefault="00CE149C">
      <w:pPr>
        <w:pStyle w:val="BodyA"/>
        <w:spacing w:before="240" w:after="0"/>
        <w:ind w:left="630"/>
        <w:rPr>
          <w:rFonts w:ascii="Calibri Light" w:eastAsia="Calibri Light" w:hAnsi="Calibri Light" w:cs="Calibri Light"/>
        </w:rPr>
      </w:pPr>
      <w:r>
        <w:rPr>
          <w:rFonts w:ascii="Calibri Light" w:hAnsi="Calibri Light"/>
        </w:rPr>
        <w:t xml:space="preserve">1a. Definition and alignment on overall project goals </w:t>
      </w:r>
    </w:p>
    <w:p w14:paraId="049BAB8F" w14:textId="77777777" w:rsidR="00672F1C" w:rsidRDefault="00CE149C">
      <w:pPr>
        <w:pStyle w:val="BodyA"/>
        <w:spacing w:before="240" w:after="0"/>
        <w:ind w:left="630"/>
        <w:rPr>
          <w:rFonts w:ascii="Calibri Light" w:eastAsia="Calibri Light" w:hAnsi="Calibri Light" w:cs="Calibri Light"/>
        </w:rPr>
      </w:pPr>
      <w:r>
        <w:rPr>
          <w:rFonts w:ascii="Calibri Light" w:hAnsi="Calibri Light"/>
        </w:rPr>
        <w:t xml:space="preserve">1b. Design research (qualitative and </w:t>
      </w:r>
      <w:r>
        <w:rPr>
          <w:rFonts w:ascii="Calibri Light" w:hAnsi="Calibri Light"/>
        </w:rPr>
        <w:t>quantitative user research, and heuristic and technical assessment of the platforms</w:t>
      </w:r>
      <w:r>
        <w:rPr>
          <w:rFonts w:ascii="Calibri Light" w:hAnsi="Calibri Light"/>
        </w:rPr>
        <w:t xml:space="preserve">’ </w:t>
      </w:r>
      <w:r>
        <w:rPr>
          <w:rFonts w:ascii="Calibri Light" w:hAnsi="Calibri Light"/>
        </w:rPr>
        <w:t>status quo)</w:t>
      </w:r>
    </w:p>
    <w:p w14:paraId="63114DFC" w14:textId="77777777" w:rsidR="00672F1C" w:rsidRDefault="00CE149C">
      <w:pPr>
        <w:pStyle w:val="BodyA"/>
        <w:spacing w:before="240" w:after="0"/>
        <w:ind w:left="630"/>
        <w:rPr>
          <w:rFonts w:ascii="Calibri Light" w:eastAsia="Calibri Light" w:hAnsi="Calibri Light" w:cs="Calibri Light"/>
        </w:rPr>
      </w:pPr>
      <w:r>
        <w:rPr>
          <w:rFonts w:ascii="Calibri Light" w:hAnsi="Calibri Light"/>
        </w:rPr>
        <w:t xml:space="preserve">1c. Definition of high-level redesign requirements based on design research insights </w:t>
      </w:r>
    </w:p>
    <w:p w14:paraId="29E9AFDD" w14:textId="77777777" w:rsidR="00672F1C" w:rsidRDefault="00672F1C">
      <w:pPr>
        <w:pStyle w:val="BodyA"/>
        <w:spacing w:before="240" w:after="0"/>
        <w:ind w:left="630"/>
        <w:rPr>
          <w:rFonts w:ascii="Calibri Light" w:eastAsia="Calibri Light" w:hAnsi="Calibri Light" w:cs="Calibri Light"/>
        </w:rPr>
      </w:pPr>
    </w:p>
    <w:p w14:paraId="050C79AB" w14:textId="77777777" w:rsidR="00672F1C" w:rsidRDefault="00CE149C">
      <w:pPr>
        <w:pStyle w:val="BodyA"/>
        <w:spacing w:before="240" w:after="0"/>
        <w:rPr>
          <w:rFonts w:ascii="Calibri Light" w:eastAsia="Calibri Light" w:hAnsi="Calibri Light" w:cs="Calibri Light"/>
        </w:rPr>
      </w:pPr>
      <w:r>
        <w:rPr>
          <w:rFonts w:ascii="Calibri Light" w:hAnsi="Calibri Light"/>
        </w:rPr>
        <w:t>Phase 2:</w:t>
      </w:r>
    </w:p>
    <w:p w14:paraId="4AA45A6E" w14:textId="77777777" w:rsidR="00672F1C" w:rsidRDefault="00CE149C">
      <w:pPr>
        <w:pStyle w:val="BodyA"/>
        <w:spacing w:before="240" w:after="0"/>
        <w:ind w:left="720"/>
        <w:rPr>
          <w:rFonts w:ascii="Calibri Light" w:eastAsia="Calibri Light" w:hAnsi="Calibri Light" w:cs="Calibri Light"/>
        </w:rPr>
      </w:pPr>
      <w:r>
        <w:rPr>
          <w:rFonts w:ascii="Calibri Light" w:hAnsi="Calibri Light"/>
        </w:rPr>
        <w:t>2a. Iterative refinement of redesign requirements and development of final redesign proposal</w:t>
      </w:r>
    </w:p>
    <w:p w14:paraId="1E2E087A" w14:textId="77777777" w:rsidR="00672F1C" w:rsidRDefault="00CE149C">
      <w:pPr>
        <w:pStyle w:val="BodyA"/>
        <w:spacing w:before="240" w:after="0"/>
        <w:ind w:firstLine="720"/>
        <w:rPr>
          <w:rFonts w:ascii="Calibri Light" w:eastAsia="Calibri Light" w:hAnsi="Calibri Light" w:cs="Calibri Light"/>
        </w:rPr>
      </w:pPr>
      <w:r>
        <w:rPr>
          <w:rFonts w:ascii="Calibri Light" w:hAnsi="Calibri Light"/>
        </w:rPr>
        <w:t>2b. Implementation and deployment of final redesign proposal</w:t>
      </w:r>
    </w:p>
    <w:p w14:paraId="6707F3FA" w14:textId="77777777" w:rsidR="00672F1C" w:rsidRDefault="00CE149C">
      <w:pPr>
        <w:pStyle w:val="BodyA"/>
        <w:spacing w:before="240" w:after="0"/>
        <w:ind w:firstLine="720"/>
        <w:rPr>
          <w:rFonts w:ascii="Calibri Light" w:eastAsia="Calibri Light" w:hAnsi="Calibri Light" w:cs="Calibri Light"/>
        </w:rPr>
      </w:pPr>
      <w:r>
        <w:rPr>
          <w:rFonts w:ascii="Calibri Light" w:hAnsi="Calibri Light"/>
        </w:rPr>
        <w:t xml:space="preserve">2c. </w:t>
      </w:r>
      <w:bookmarkStart w:id="3" w:name="_Int_g92UdilN"/>
      <w:r>
        <w:rPr>
          <w:rFonts w:ascii="Calibri Light" w:hAnsi="Calibri Light"/>
        </w:rPr>
        <w:t>Po</w:t>
      </w:r>
      <w:r>
        <w:rPr>
          <w:rFonts w:ascii="Calibri Light" w:hAnsi="Calibri Light"/>
        </w:rPr>
        <w:t>st-deployment</w:t>
      </w:r>
      <w:bookmarkEnd w:id="3"/>
      <w:r>
        <w:rPr>
          <w:rFonts w:ascii="Calibri Light" w:hAnsi="Calibri Light"/>
        </w:rPr>
        <w:t xml:space="preserve"> support </w:t>
      </w:r>
    </w:p>
    <w:p w14:paraId="3727BED9" w14:textId="77777777" w:rsidR="00672F1C" w:rsidRDefault="00672F1C">
      <w:pPr>
        <w:pStyle w:val="BodyA"/>
        <w:spacing w:before="240" w:after="0"/>
        <w:rPr>
          <w:rFonts w:ascii="Calibri Light" w:eastAsia="Calibri Light" w:hAnsi="Calibri Light" w:cs="Calibri Light"/>
        </w:rPr>
      </w:pPr>
    </w:p>
    <w:p w14:paraId="0AD15C6F" w14:textId="77777777" w:rsidR="00672F1C" w:rsidRDefault="00CE149C">
      <w:pPr>
        <w:pStyle w:val="BodyA"/>
        <w:spacing w:before="240" w:after="0"/>
        <w:rPr>
          <w:rFonts w:ascii="Calibri Light" w:eastAsia="Calibri Light" w:hAnsi="Calibri Light" w:cs="Calibri Light"/>
        </w:rPr>
      </w:pPr>
      <w:r>
        <w:rPr>
          <w:rFonts w:ascii="Calibri Light" w:hAnsi="Calibri Light"/>
        </w:rPr>
        <w:t xml:space="preserve">The consultancy covers all three stages of Phase 2.  </w:t>
      </w:r>
    </w:p>
    <w:p w14:paraId="1CD3BA62" w14:textId="77777777" w:rsidR="00672F1C" w:rsidRDefault="00672F1C">
      <w:pPr>
        <w:pStyle w:val="BodyA"/>
        <w:spacing w:before="240" w:after="0" w:line="240" w:lineRule="auto"/>
        <w:jc w:val="both"/>
        <w:rPr>
          <w:rStyle w:val="NoneA"/>
          <w:sz w:val="20"/>
          <w:szCs w:val="20"/>
        </w:rPr>
      </w:pPr>
    </w:p>
    <w:p w14:paraId="01A213F4" w14:textId="77777777" w:rsidR="00672F1C" w:rsidRDefault="00CE149C">
      <w:pPr>
        <w:pStyle w:val="Heading"/>
        <w:numPr>
          <w:ilvl w:val="0"/>
          <w:numId w:val="2"/>
        </w:numPr>
        <w:pBdr>
          <w:bottom w:val="single" w:sz="4" w:space="0" w:color="000000"/>
        </w:pBdr>
        <w:spacing w:before="0"/>
        <w:rPr>
          <w:rFonts w:ascii="Calibri" w:hAnsi="Calibri"/>
          <w:b w:val="0"/>
          <w:bCs w:val="0"/>
          <w:color w:val="C00000"/>
          <w:sz w:val="36"/>
          <w:szCs w:val="36"/>
        </w:rPr>
      </w:pPr>
      <w:r>
        <w:rPr>
          <w:rFonts w:ascii="Calibri" w:hAnsi="Calibri"/>
          <w:b w:val="0"/>
          <w:bCs w:val="0"/>
          <w:color w:val="C00000"/>
          <w:sz w:val="36"/>
          <w:szCs w:val="36"/>
          <w:u w:color="C00000"/>
        </w:rPr>
        <w:t>Background</w:t>
      </w:r>
    </w:p>
    <w:p w14:paraId="41E41CA8" w14:textId="77777777" w:rsidR="00672F1C" w:rsidRDefault="00CE149C">
      <w:pPr>
        <w:pStyle w:val="BodyA"/>
        <w:spacing w:after="0"/>
        <w:rPr>
          <w:rStyle w:val="None"/>
          <w:rFonts w:ascii="Calibri Light" w:eastAsia="Calibri Light" w:hAnsi="Calibri Light" w:cs="Calibri Light"/>
        </w:rPr>
      </w:pPr>
      <w:bookmarkStart w:id="4" w:name="_Int_oaQlfM0G"/>
      <w:r>
        <w:rPr>
          <w:rFonts w:ascii="Calibri Light" w:hAnsi="Calibri Light"/>
        </w:rPr>
        <w:t>The mainstay of JIPS</w:t>
      </w:r>
      <w:r>
        <w:rPr>
          <w:rFonts w:ascii="Calibri Light" w:hAnsi="Calibri Light"/>
        </w:rPr>
        <w:t xml:space="preserve">’ </w:t>
      </w:r>
      <w:r>
        <w:rPr>
          <w:rFonts w:ascii="Calibri Light" w:hAnsi="Calibri Light"/>
        </w:rPr>
        <w:t xml:space="preserve">digital presence is its website </w:t>
      </w:r>
      <w:hyperlink r:id="rId7" w:history="1">
        <w:r>
          <w:rPr>
            <w:rStyle w:val="Hyperlink0"/>
          </w:rPr>
          <w:t>jips.org</w:t>
        </w:r>
      </w:hyperlink>
      <w:r>
        <w:rPr>
          <w:rStyle w:val="None"/>
          <w:rFonts w:ascii="Calibri Light" w:hAnsi="Calibri Light"/>
        </w:rPr>
        <w:t>. Launched in 2012, it went through a major redesign between 2017 and 2019 to update functionality and branding and align them with organisational strategy. For the 2019 relaunch, JIPS defined a twofold purpose for the we</w:t>
      </w:r>
      <w:r>
        <w:rPr>
          <w:rStyle w:val="None"/>
          <w:rFonts w:ascii="Calibri Light" w:hAnsi="Calibri Light"/>
        </w:rPr>
        <w:t xml:space="preserve">bsite: </w:t>
      </w:r>
      <w:bookmarkEnd w:id="4"/>
    </w:p>
    <w:p w14:paraId="672C2887" w14:textId="77777777" w:rsidR="00672F1C" w:rsidRDefault="00CE149C">
      <w:pPr>
        <w:pStyle w:val="ListParagraph"/>
        <w:numPr>
          <w:ilvl w:val="0"/>
          <w:numId w:val="4"/>
        </w:numPr>
        <w:spacing w:after="0"/>
        <w:rPr>
          <w:rFonts w:ascii="Calibri Light" w:hAnsi="Calibri Light"/>
          <w:lang w:val="en-US"/>
        </w:rPr>
      </w:pPr>
      <w:r>
        <w:rPr>
          <w:rStyle w:val="None"/>
          <w:rFonts w:ascii="Calibri Light" w:hAnsi="Calibri Light"/>
          <w:lang w:val="en-US"/>
        </w:rPr>
        <w:t>Serve as a showcase for JIPS</w:t>
      </w:r>
      <w:r>
        <w:rPr>
          <w:rStyle w:val="None"/>
          <w:rFonts w:ascii="Calibri Light" w:hAnsi="Calibri Light"/>
          <w:lang w:val="en-US"/>
        </w:rPr>
        <w:t xml:space="preserve">’ </w:t>
      </w:r>
      <w:r>
        <w:rPr>
          <w:rStyle w:val="None"/>
          <w:rFonts w:ascii="Calibri Light" w:hAnsi="Calibri Light"/>
          <w:lang w:val="en-US"/>
        </w:rPr>
        <w:t>work and achievements</w:t>
      </w:r>
    </w:p>
    <w:p w14:paraId="241BC3FF" w14:textId="77777777" w:rsidR="00672F1C" w:rsidRDefault="00CE149C">
      <w:pPr>
        <w:pStyle w:val="ListParagraph"/>
        <w:numPr>
          <w:ilvl w:val="0"/>
          <w:numId w:val="4"/>
        </w:numPr>
        <w:spacing w:after="0"/>
        <w:rPr>
          <w:rFonts w:ascii="Calibri Light" w:hAnsi="Calibri Light"/>
          <w:lang w:val="en-US"/>
        </w:rPr>
      </w:pPr>
      <w:r>
        <w:rPr>
          <w:rStyle w:val="None"/>
          <w:rFonts w:ascii="Calibri Light" w:hAnsi="Calibri Light"/>
          <w:lang w:val="en-US"/>
        </w:rPr>
        <w:t>Be a repository of knowledge products (tools and publications) of interest to displacement data actors</w:t>
      </w:r>
    </w:p>
    <w:p w14:paraId="583AD844" w14:textId="77777777" w:rsidR="00672F1C" w:rsidRDefault="00672F1C">
      <w:pPr>
        <w:pStyle w:val="BodyA"/>
        <w:spacing w:after="0"/>
        <w:rPr>
          <w:rStyle w:val="None"/>
          <w:rFonts w:ascii="Calibri Light" w:eastAsia="Calibri Light" w:hAnsi="Calibri Light" w:cs="Calibri Light"/>
        </w:rPr>
      </w:pPr>
    </w:p>
    <w:p w14:paraId="64877F3E"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lastRenderedPageBreak/>
        <w:t xml:space="preserve">The main audiences were determined to be field partners and practitioners, prospective and current donors, and prospective partners. The 2019 version was built on WordPress.  </w:t>
      </w:r>
    </w:p>
    <w:p w14:paraId="3D2965DC" w14:textId="77777777" w:rsidR="00672F1C" w:rsidRDefault="00672F1C">
      <w:pPr>
        <w:pStyle w:val="BodyA"/>
        <w:spacing w:after="0"/>
        <w:rPr>
          <w:rStyle w:val="None"/>
          <w:rFonts w:ascii="Calibri Light" w:eastAsia="Calibri Light" w:hAnsi="Calibri Light" w:cs="Calibri Light"/>
        </w:rPr>
      </w:pPr>
    </w:p>
    <w:p w14:paraId="783577D1"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Since 2019, both JIPS and the environment it operates in have evolved significa</w:t>
      </w:r>
      <w:r>
        <w:rPr>
          <w:rStyle w:val="None"/>
          <w:rFonts w:ascii="Calibri Light" w:hAnsi="Calibri Light"/>
        </w:rPr>
        <w:t>ntly. There have been changes in JIPS</w:t>
      </w:r>
      <w:r>
        <w:rPr>
          <w:rStyle w:val="None"/>
          <w:rFonts w:ascii="Calibri Light" w:hAnsi="Calibri Light"/>
        </w:rPr>
        <w:t xml:space="preserve">’ </w:t>
      </w:r>
      <w:r>
        <w:rPr>
          <w:rStyle w:val="None"/>
          <w:rFonts w:ascii="Calibri Light" w:hAnsi="Calibri Light"/>
        </w:rPr>
        <w:t>service offering, branding, and strategic priorities. The ecosystem of displacement data actors and JIPS</w:t>
      </w:r>
      <w:r>
        <w:rPr>
          <w:rStyle w:val="None"/>
          <w:rFonts w:ascii="Calibri Light" w:hAnsi="Calibri Light"/>
        </w:rPr>
        <w:t xml:space="preserve">’ </w:t>
      </w:r>
      <w:r>
        <w:rPr>
          <w:rStyle w:val="None"/>
          <w:rFonts w:ascii="Calibri Light" w:hAnsi="Calibri Light"/>
        </w:rPr>
        <w:t xml:space="preserve">competitors, with their </w:t>
      </w:r>
      <w:bookmarkStart w:id="5" w:name="_Int_PqbvkZiM"/>
      <w:r>
        <w:rPr>
          <w:rStyle w:val="None"/>
          <w:rFonts w:ascii="Calibri Light" w:hAnsi="Calibri Light"/>
        </w:rPr>
        <w:t>particular expertise</w:t>
      </w:r>
      <w:bookmarkEnd w:id="5"/>
      <w:r>
        <w:rPr>
          <w:rStyle w:val="None"/>
          <w:rFonts w:ascii="Calibri Light" w:hAnsi="Calibri Light"/>
        </w:rPr>
        <w:t xml:space="preserve"> and communications outputs, has also registered important shifts. </w:t>
      </w:r>
      <w:r>
        <w:rPr>
          <w:rStyle w:val="None"/>
          <w:rFonts w:ascii="Calibri Light" w:hAnsi="Calibri Light"/>
        </w:rPr>
        <w:t>Finally, developments in digital technology necessitate a rethink of users</w:t>
      </w:r>
      <w:r>
        <w:rPr>
          <w:rStyle w:val="None"/>
          <w:rFonts w:ascii="Calibri Light" w:hAnsi="Calibri Light"/>
        </w:rPr>
        <w:t xml:space="preserve">’ </w:t>
      </w:r>
      <w:r>
        <w:rPr>
          <w:rStyle w:val="None"/>
          <w:rFonts w:ascii="Calibri Light" w:hAnsi="Calibri Light"/>
        </w:rPr>
        <w:t>interaction patterns with JIPS</w:t>
      </w:r>
      <w:r>
        <w:rPr>
          <w:rStyle w:val="None"/>
          <w:rFonts w:ascii="Calibri Light" w:hAnsi="Calibri Light"/>
        </w:rPr>
        <w:t xml:space="preserve">’ </w:t>
      </w:r>
      <w:r>
        <w:rPr>
          <w:rStyle w:val="None"/>
          <w:rFonts w:ascii="Calibri Light" w:hAnsi="Calibri Light"/>
        </w:rPr>
        <w:t>digital resources (for example, inclusion of more interactive data products).</w:t>
      </w:r>
    </w:p>
    <w:p w14:paraId="36429765" w14:textId="77777777" w:rsidR="00672F1C" w:rsidRDefault="00672F1C">
      <w:pPr>
        <w:pStyle w:val="BodyA"/>
        <w:spacing w:after="0"/>
        <w:rPr>
          <w:rStyle w:val="None"/>
          <w:rFonts w:ascii="Calibri Light" w:eastAsia="Calibri Light" w:hAnsi="Calibri Light" w:cs="Calibri Light"/>
        </w:rPr>
      </w:pPr>
    </w:p>
    <w:p w14:paraId="33B6CAF2"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Against this background, JIPS decided to respond by initiating a proj</w:t>
      </w:r>
      <w:r>
        <w:rPr>
          <w:rStyle w:val="None"/>
          <w:rFonts w:ascii="Calibri Light" w:hAnsi="Calibri Light"/>
        </w:rPr>
        <w:t>ect to evaluate the current state of its digital presence and formulate and implement a plan for its redesign.</w:t>
      </w:r>
    </w:p>
    <w:p w14:paraId="069463CF" w14:textId="77777777" w:rsidR="00672F1C" w:rsidRDefault="00672F1C">
      <w:pPr>
        <w:pStyle w:val="BodyA"/>
        <w:tabs>
          <w:tab w:val="left" w:pos="1657"/>
        </w:tabs>
        <w:spacing w:after="0"/>
        <w:rPr>
          <w:rStyle w:val="NoneA"/>
        </w:rPr>
      </w:pPr>
    </w:p>
    <w:p w14:paraId="05C5B107" w14:textId="77777777" w:rsidR="00672F1C" w:rsidRDefault="00CE149C">
      <w:pPr>
        <w:pStyle w:val="Heading"/>
        <w:numPr>
          <w:ilvl w:val="0"/>
          <w:numId w:val="5"/>
        </w:numPr>
        <w:pBdr>
          <w:bottom w:val="single" w:sz="4" w:space="0" w:color="000000"/>
        </w:pBdr>
        <w:spacing w:before="0"/>
        <w:rPr>
          <w:rFonts w:ascii="Calibri" w:hAnsi="Calibri"/>
          <w:b w:val="0"/>
          <w:bCs w:val="0"/>
          <w:color w:val="C00000"/>
          <w:sz w:val="36"/>
          <w:szCs w:val="36"/>
        </w:rPr>
      </w:pPr>
      <w:r>
        <w:rPr>
          <w:rStyle w:val="None"/>
          <w:rFonts w:ascii="Calibri" w:hAnsi="Calibri"/>
          <w:b w:val="0"/>
          <w:bCs w:val="0"/>
          <w:color w:val="C00000"/>
          <w:sz w:val="36"/>
          <w:szCs w:val="36"/>
          <w:u w:color="C00000"/>
        </w:rPr>
        <w:t>Objective of the consultancy</w:t>
      </w:r>
    </w:p>
    <w:p w14:paraId="0C250F32" w14:textId="77777777" w:rsidR="00672F1C" w:rsidRDefault="00CE149C">
      <w:pPr>
        <w:pStyle w:val="BodyA"/>
        <w:spacing w:after="0"/>
        <w:rPr>
          <w:rStyle w:val="None"/>
          <w:rFonts w:ascii="Calibri Light" w:eastAsia="Calibri Light" w:hAnsi="Calibri Light" w:cs="Calibri Light"/>
          <w:color w:val="333333"/>
          <w:u w:color="333333"/>
        </w:rPr>
      </w:pPr>
      <w:bookmarkStart w:id="6" w:name="_Int_kzROdcwc"/>
      <w:r>
        <w:rPr>
          <w:rStyle w:val="None"/>
          <w:rFonts w:ascii="Calibri Light" w:hAnsi="Calibri Light"/>
          <w:color w:val="333333"/>
          <w:u w:color="333333"/>
        </w:rPr>
        <w:t xml:space="preserve">The </w:t>
      </w:r>
      <w:r>
        <w:rPr>
          <w:rStyle w:val="None"/>
          <w:rFonts w:ascii="Carlito" w:hAnsi="Carlito"/>
          <w:b/>
          <w:bCs/>
          <w:color w:val="333333"/>
          <w:u w:color="333333"/>
        </w:rPr>
        <w:t>objective</w:t>
      </w:r>
      <w:r>
        <w:rPr>
          <w:rStyle w:val="None"/>
          <w:rFonts w:ascii="Calibri Light" w:hAnsi="Calibri Light"/>
          <w:color w:val="333333"/>
          <w:u w:color="333333"/>
        </w:rPr>
        <w:t xml:space="preserve"> </w:t>
      </w:r>
      <w:r>
        <w:rPr>
          <w:rStyle w:val="None"/>
          <w:rFonts w:ascii="Carlito" w:hAnsi="Carlito"/>
          <w:b/>
          <w:bCs/>
          <w:color w:val="333333"/>
          <w:u w:color="333333"/>
        </w:rPr>
        <w:t>of this consultancy</w:t>
      </w:r>
      <w:r>
        <w:rPr>
          <w:rStyle w:val="None"/>
          <w:rFonts w:ascii="Calibri Light" w:hAnsi="Calibri Light"/>
          <w:color w:val="333333"/>
          <w:u w:color="333333"/>
        </w:rPr>
        <w:t xml:space="preserve"> is to design, develop and deploy a new version of the </w:t>
      </w:r>
      <w:hyperlink r:id="rId8" w:history="1">
        <w:r>
          <w:rPr>
            <w:rStyle w:val="Hyperlink0"/>
          </w:rPr>
          <w:t>jips.org</w:t>
        </w:r>
      </w:hyperlink>
      <w:r>
        <w:rPr>
          <w:rStyle w:val="None"/>
          <w:rFonts w:ascii="Calibri Light" w:hAnsi="Calibri Light"/>
          <w:color w:val="333333"/>
          <w:u w:color="333333"/>
        </w:rPr>
        <w:t xml:space="preserve"> website, advancing both the strategic JIPS objectives and the specific website redesign objectives, supporting the core user</w:t>
      </w:r>
      <w:r>
        <w:rPr>
          <w:rStyle w:val="None"/>
          <w:rFonts w:ascii="Calibri Light" w:hAnsi="Calibri Light"/>
          <w:color w:val="333333"/>
          <w:u w:color="333333"/>
        </w:rPr>
        <w:t xml:space="preserve"> goals, and fulfilling the high-level redesign requirements derived from the design research conducted by JIPS.</w:t>
      </w:r>
      <w:bookmarkEnd w:id="6"/>
    </w:p>
    <w:p w14:paraId="04C4A6BE" w14:textId="77777777" w:rsidR="00672F1C" w:rsidRDefault="00672F1C">
      <w:pPr>
        <w:pStyle w:val="BodyA"/>
        <w:spacing w:after="0"/>
        <w:rPr>
          <w:rStyle w:val="None"/>
          <w:rFonts w:ascii="Calibri Light" w:eastAsia="Calibri Light" w:hAnsi="Calibri Light" w:cs="Calibri Light"/>
          <w:color w:val="333333"/>
          <w:u w:color="333333"/>
        </w:rPr>
      </w:pPr>
    </w:p>
    <w:p w14:paraId="073D75A2" w14:textId="77777777" w:rsidR="00672F1C" w:rsidRDefault="00CE149C">
      <w:pPr>
        <w:pStyle w:val="BodyA"/>
        <w:spacing w:after="0"/>
        <w:rPr>
          <w:rStyle w:val="None"/>
          <w:rFonts w:ascii="Calibri Light" w:eastAsia="Calibri Light" w:hAnsi="Calibri Light" w:cs="Calibri Light"/>
          <w:color w:val="333333"/>
          <w:u w:color="333333"/>
        </w:rPr>
      </w:pPr>
      <w:r>
        <w:rPr>
          <w:rStyle w:val="None"/>
          <w:rFonts w:ascii="Calibri Light" w:hAnsi="Calibri Light"/>
          <w:color w:val="333333"/>
          <w:u w:color="333333"/>
        </w:rPr>
        <w:t xml:space="preserve">The digital platforms redesign project aims to advance the following overarching </w:t>
      </w:r>
      <w:r>
        <w:rPr>
          <w:rStyle w:val="None"/>
          <w:rFonts w:ascii="Carlito" w:hAnsi="Carlito"/>
          <w:b/>
          <w:bCs/>
          <w:color w:val="333333"/>
          <w:u w:color="333333"/>
        </w:rPr>
        <w:t>strategic JIPS objectives</w:t>
      </w:r>
      <w:r>
        <w:rPr>
          <w:rStyle w:val="None"/>
          <w:rFonts w:ascii="Calibri Light" w:hAnsi="Calibri Light"/>
          <w:color w:val="333333"/>
          <w:u w:color="333333"/>
        </w:rPr>
        <w:t xml:space="preserve">:  </w:t>
      </w:r>
    </w:p>
    <w:p w14:paraId="5BD67A94" w14:textId="77777777" w:rsidR="00672F1C" w:rsidRDefault="00CE149C">
      <w:pPr>
        <w:pStyle w:val="ListParagraph"/>
        <w:numPr>
          <w:ilvl w:val="0"/>
          <w:numId w:val="7"/>
        </w:numPr>
        <w:spacing w:after="0"/>
        <w:rPr>
          <w:rFonts w:ascii="Calibri Light" w:hAnsi="Calibri Light"/>
          <w:color w:val="333333"/>
          <w:lang w:val="en-US"/>
        </w:rPr>
      </w:pPr>
      <w:r>
        <w:rPr>
          <w:rStyle w:val="None"/>
          <w:rFonts w:ascii="Calibri Light" w:hAnsi="Calibri Light"/>
          <w:color w:val="333333"/>
          <w:u w:color="333333"/>
          <w:lang w:val="en-US"/>
        </w:rPr>
        <w:t>Get JIPS</w:t>
      </w:r>
      <w:r>
        <w:rPr>
          <w:rStyle w:val="None"/>
          <w:rFonts w:ascii="Calibri Light" w:hAnsi="Calibri Light"/>
          <w:color w:val="333333"/>
          <w:u w:color="333333"/>
          <w:lang w:val="en-US"/>
        </w:rPr>
        <w:t xml:space="preserve">’ </w:t>
      </w:r>
      <w:r>
        <w:rPr>
          <w:rStyle w:val="None"/>
          <w:rFonts w:ascii="Calibri Light" w:hAnsi="Calibri Light"/>
          <w:color w:val="333333"/>
          <w:u w:color="333333"/>
          <w:lang w:val="en-US"/>
        </w:rPr>
        <w:t xml:space="preserve">services and </w:t>
      </w:r>
      <w:r>
        <w:rPr>
          <w:rStyle w:val="None"/>
          <w:rFonts w:ascii="Calibri Light" w:hAnsi="Calibri Light"/>
          <w:color w:val="333333"/>
          <w:u w:color="333333"/>
          <w:lang w:val="en-US"/>
        </w:rPr>
        <w:t>resources to those who can benefit from them</w:t>
      </w:r>
    </w:p>
    <w:p w14:paraId="4E29587B" w14:textId="77777777" w:rsidR="00672F1C" w:rsidRDefault="00CE149C">
      <w:pPr>
        <w:pStyle w:val="ListParagraph"/>
        <w:numPr>
          <w:ilvl w:val="0"/>
          <w:numId w:val="7"/>
        </w:numPr>
        <w:spacing w:after="0"/>
        <w:rPr>
          <w:rFonts w:ascii="Calibri Light" w:hAnsi="Calibri Light"/>
          <w:color w:val="333333"/>
          <w:lang w:val="en-US"/>
        </w:rPr>
      </w:pPr>
      <w:r>
        <w:rPr>
          <w:rStyle w:val="None"/>
          <w:rFonts w:ascii="Calibri Light" w:hAnsi="Calibri Light"/>
          <w:color w:val="333333"/>
          <w:u w:color="333333"/>
          <w:lang w:val="en-US"/>
        </w:rPr>
        <w:t>Get support for JIPS</w:t>
      </w:r>
      <w:r>
        <w:rPr>
          <w:rStyle w:val="None"/>
          <w:rFonts w:ascii="Calibri Light" w:hAnsi="Calibri Light"/>
          <w:color w:val="333333"/>
          <w:u w:color="333333"/>
          <w:lang w:val="en-US"/>
        </w:rPr>
        <w:t xml:space="preserve">’ </w:t>
      </w:r>
      <w:r>
        <w:rPr>
          <w:rStyle w:val="None"/>
          <w:rFonts w:ascii="Calibri Light" w:hAnsi="Calibri Light"/>
          <w:color w:val="333333"/>
          <w:u w:color="333333"/>
          <w:lang w:val="en-US"/>
        </w:rPr>
        <w:t xml:space="preserve">activities from donors </w:t>
      </w:r>
    </w:p>
    <w:p w14:paraId="233442EC" w14:textId="77777777" w:rsidR="00672F1C" w:rsidRDefault="00CE149C">
      <w:pPr>
        <w:pStyle w:val="ListParagraph"/>
        <w:numPr>
          <w:ilvl w:val="0"/>
          <w:numId w:val="7"/>
        </w:numPr>
        <w:spacing w:after="0"/>
        <w:rPr>
          <w:rFonts w:ascii="Calibri Light" w:hAnsi="Calibri Light"/>
          <w:color w:val="333333"/>
          <w:lang w:val="en-US"/>
        </w:rPr>
      </w:pPr>
      <w:r>
        <w:rPr>
          <w:rStyle w:val="None"/>
          <w:rFonts w:ascii="Calibri Light" w:hAnsi="Calibri Light"/>
          <w:color w:val="333333"/>
          <w:u w:color="333333"/>
          <w:lang w:val="en-US"/>
        </w:rPr>
        <w:t>Foster learning about displacement data processes</w:t>
      </w:r>
    </w:p>
    <w:p w14:paraId="26F82237" w14:textId="77777777" w:rsidR="00672F1C" w:rsidRDefault="00CE149C">
      <w:pPr>
        <w:pStyle w:val="ListParagraph"/>
        <w:numPr>
          <w:ilvl w:val="0"/>
          <w:numId w:val="7"/>
        </w:numPr>
        <w:spacing w:after="0"/>
        <w:rPr>
          <w:rFonts w:ascii="Calibri Light" w:hAnsi="Calibri Light"/>
          <w:color w:val="333333"/>
          <w:lang w:val="en-US"/>
        </w:rPr>
      </w:pPr>
      <w:r>
        <w:rPr>
          <w:rStyle w:val="None"/>
          <w:rFonts w:ascii="Calibri Light" w:hAnsi="Calibri Light"/>
          <w:color w:val="333333"/>
          <w:u w:color="333333"/>
          <w:lang w:val="en-US"/>
        </w:rPr>
        <w:t xml:space="preserve">Strengthen the JIPS brand </w:t>
      </w:r>
    </w:p>
    <w:p w14:paraId="18456097" w14:textId="77777777" w:rsidR="00672F1C" w:rsidRDefault="00672F1C">
      <w:pPr>
        <w:pStyle w:val="BodyA"/>
        <w:spacing w:after="0"/>
        <w:rPr>
          <w:rStyle w:val="None"/>
          <w:rFonts w:ascii="Calibri Light" w:eastAsia="Calibri Light" w:hAnsi="Calibri Light" w:cs="Calibri Light"/>
          <w:color w:val="333333"/>
          <w:u w:color="333333"/>
        </w:rPr>
      </w:pPr>
    </w:p>
    <w:p w14:paraId="389734B5" w14:textId="77777777" w:rsidR="00672F1C" w:rsidRDefault="00CE149C">
      <w:pPr>
        <w:pStyle w:val="BodyA"/>
        <w:spacing w:after="0"/>
        <w:rPr>
          <w:rStyle w:val="None"/>
          <w:rFonts w:ascii="Calibri Light" w:eastAsia="Calibri Light" w:hAnsi="Calibri Light" w:cs="Calibri Light"/>
          <w:color w:val="333333"/>
          <w:u w:color="333333"/>
        </w:rPr>
      </w:pPr>
      <w:r>
        <w:rPr>
          <w:rStyle w:val="None"/>
          <w:rFonts w:ascii="Calibri Light" w:hAnsi="Calibri Light"/>
          <w:color w:val="333333"/>
          <w:u w:color="333333"/>
        </w:rPr>
        <w:t xml:space="preserve">The website redesign process has the following </w:t>
      </w:r>
      <w:r>
        <w:rPr>
          <w:rStyle w:val="None"/>
          <w:rFonts w:ascii="Carlito" w:hAnsi="Carlito"/>
          <w:b/>
          <w:bCs/>
          <w:color w:val="333333"/>
          <w:u w:color="333333"/>
        </w:rPr>
        <w:t>specific objectives</w:t>
      </w:r>
      <w:r>
        <w:rPr>
          <w:rStyle w:val="None"/>
          <w:rFonts w:ascii="Calibri Light" w:hAnsi="Calibri Light"/>
          <w:color w:val="333333"/>
          <w:u w:color="333333"/>
        </w:rPr>
        <w:t xml:space="preserve">: </w:t>
      </w:r>
    </w:p>
    <w:p w14:paraId="1BCDD1E8" w14:textId="77777777" w:rsidR="00672F1C" w:rsidRDefault="00CE149C">
      <w:pPr>
        <w:pStyle w:val="ListParagraph"/>
        <w:numPr>
          <w:ilvl w:val="0"/>
          <w:numId w:val="9"/>
        </w:numPr>
        <w:spacing w:after="0"/>
        <w:rPr>
          <w:rFonts w:ascii="Calibri Light" w:hAnsi="Calibri Light"/>
          <w:color w:val="333333"/>
          <w:lang w:val="en-US"/>
        </w:rPr>
      </w:pPr>
      <w:r>
        <w:rPr>
          <w:rStyle w:val="None"/>
          <w:rFonts w:ascii="Calibri Light" w:hAnsi="Calibri Light"/>
          <w:color w:val="333333"/>
          <w:u w:color="333333"/>
          <w:lang w:val="en-US"/>
        </w:rPr>
        <w:t>Drive valuable web</w:t>
      </w:r>
      <w:r>
        <w:rPr>
          <w:rStyle w:val="None"/>
          <w:rFonts w:ascii="Calibri Light" w:hAnsi="Calibri Light"/>
          <w:color w:val="333333"/>
          <w:u w:color="333333"/>
          <w:lang w:val="en-US"/>
        </w:rPr>
        <w:t xml:space="preserve"> traffic to JIPS</w:t>
      </w:r>
      <w:r>
        <w:rPr>
          <w:rStyle w:val="None"/>
          <w:rFonts w:ascii="Calibri Light" w:hAnsi="Calibri Light"/>
          <w:color w:val="333333"/>
          <w:u w:color="333333"/>
          <w:lang w:val="en-US"/>
        </w:rPr>
        <w:t xml:space="preserve">’ </w:t>
      </w:r>
      <w:r>
        <w:rPr>
          <w:rStyle w:val="None"/>
          <w:rFonts w:ascii="Calibri Light" w:hAnsi="Calibri Light"/>
          <w:color w:val="333333"/>
          <w:u w:color="333333"/>
          <w:lang w:val="en-US"/>
        </w:rPr>
        <w:t>digital platforms</w:t>
      </w:r>
    </w:p>
    <w:p w14:paraId="41FA7611" w14:textId="77777777" w:rsidR="00672F1C" w:rsidRDefault="00CE149C">
      <w:pPr>
        <w:pStyle w:val="ListParagraph"/>
        <w:numPr>
          <w:ilvl w:val="0"/>
          <w:numId w:val="9"/>
        </w:numPr>
        <w:spacing w:after="0"/>
        <w:rPr>
          <w:rFonts w:ascii="Calibri Light" w:hAnsi="Calibri Light"/>
          <w:color w:val="333333"/>
          <w:lang w:val="en-US"/>
        </w:rPr>
      </w:pPr>
      <w:r>
        <w:rPr>
          <w:rStyle w:val="None"/>
          <w:rFonts w:ascii="Calibri Light" w:hAnsi="Calibri Light"/>
          <w:color w:val="333333"/>
          <w:u w:color="333333"/>
          <w:lang w:val="en-US"/>
        </w:rPr>
        <w:t>Increase engagement with JIPS</w:t>
      </w:r>
      <w:r>
        <w:rPr>
          <w:rStyle w:val="None"/>
          <w:rFonts w:ascii="Calibri Light" w:hAnsi="Calibri Light"/>
          <w:color w:val="333333"/>
          <w:u w:color="333333"/>
          <w:lang w:val="en-US"/>
        </w:rPr>
        <w:t xml:space="preserve">’ </w:t>
      </w:r>
      <w:r>
        <w:rPr>
          <w:rStyle w:val="None"/>
          <w:rFonts w:ascii="Calibri Light" w:hAnsi="Calibri Light"/>
          <w:color w:val="333333"/>
          <w:u w:color="333333"/>
          <w:lang w:val="en-US"/>
        </w:rPr>
        <w:t>digital resources</w:t>
      </w:r>
    </w:p>
    <w:p w14:paraId="40903A46" w14:textId="77777777" w:rsidR="00672F1C" w:rsidRDefault="00CE149C">
      <w:pPr>
        <w:pStyle w:val="ListParagraph"/>
        <w:numPr>
          <w:ilvl w:val="0"/>
          <w:numId w:val="9"/>
        </w:numPr>
        <w:spacing w:after="0"/>
        <w:rPr>
          <w:rFonts w:ascii="Calibri Light" w:hAnsi="Calibri Light"/>
          <w:color w:val="333333"/>
          <w:lang w:val="en-US"/>
        </w:rPr>
      </w:pPr>
      <w:r>
        <w:rPr>
          <w:rStyle w:val="None"/>
          <w:rFonts w:ascii="Calibri Light" w:hAnsi="Calibri Light"/>
          <w:color w:val="333333"/>
          <w:u w:color="333333"/>
          <w:lang w:val="en-US"/>
        </w:rPr>
        <w:t>Increase requests for JIPS</w:t>
      </w:r>
      <w:r>
        <w:rPr>
          <w:rStyle w:val="None"/>
          <w:rFonts w:ascii="Calibri Light" w:hAnsi="Calibri Light"/>
          <w:color w:val="333333"/>
          <w:u w:color="333333"/>
          <w:lang w:val="en-US"/>
        </w:rPr>
        <w:t xml:space="preserve">’ </w:t>
      </w:r>
      <w:r>
        <w:rPr>
          <w:rStyle w:val="None"/>
          <w:rFonts w:ascii="Calibri Light" w:hAnsi="Calibri Light"/>
          <w:color w:val="333333"/>
          <w:u w:color="333333"/>
          <w:lang w:val="en-US"/>
        </w:rPr>
        <w:t xml:space="preserve">services </w:t>
      </w:r>
    </w:p>
    <w:p w14:paraId="78186FEF" w14:textId="77777777" w:rsidR="00672F1C" w:rsidRDefault="00CE149C">
      <w:pPr>
        <w:pStyle w:val="ListParagraph"/>
        <w:numPr>
          <w:ilvl w:val="0"/>
          <w:numId w:val="9"/>
        </w:numPr>
        <w:spacing w:after="0"/>
        <w:rPr>
          <w:rFonts w:ascii="Calibri Light" w:hAnsi="Calibri Light"/>
          <w:color w:val="333333"/>
          <w:lang w:val="en-US"/>
        </w:rPr>
      </w:pPr>
      <w:r>
        <w:rPr>
          <w:rStyle w:val="None"/>
          <w:rFonts w:ascii="Calibri Light" w:hAnsi="Calibri Light"/>
          <w:color w:val="333333"/>
          <w:u w:color="333333"/>
          <w:lang w:val="en-US"/>
        </w:rPr>
        <w:t xml:space="preserve">Improve the overall user experience in terms of usability, efficient task support, and alignment of the look and feel of the website with current JIPS brand guidelines and contemporary best practices in UX and UI design for web and mobile applications </w:t>
      </w:r>
    </w:p>
    <w:p w14:paraId="5C8B223A" w14:textId="77777777" w:rsidR="00672F1C" w:rsidRDefault="00CE149C">
      <w:pPr>
        <w:pStyle w:val="ListParagraph"/>
        <w:numPr>
          <w:ilvl w:val="0"/>
          <w:numId w:val="9"/>
        </w:numPr>
        <w:spacing w:after="0"/>
        <w:rPr>
          <w:rFonts w:ascii="Calibri Light" w:hAnsi="Calibri Light"/>
          <w:color w:val="333333"/>
          <w:lang w:val="en-US"/>
        </w:rPr>
      </w:pPr>
      <w:r>
        <w:rPr>
          <w:rStyle w:val="None"/>
          <w:rFonts w:ascii="Calibri Light" w:hAnsi="Calibri Light"/>
          <w:color w:val="333333"/>
          <w:u w:color="333333"/>
          <w:lang w:val="en-US"/>
        </w:rPr>
        <w:t>Ens</w:t>
      </w:r>
      <w:r>
        <w:rPr>
          <w:rStyle w:val="None"/>
          <w:rFonts w:ascii="Calibri Light" w:hAnsi="Calibri Light"/>
          <w:color w:val="333333"/>
          <w:u w:color="333333"/>
          <w:lang w:val="en-US"/>
        </w:rPr>
        <w:t>ure compliance of the website with contemporary accessibility, performance, security, and privacy standards and best practices for web and mobile applications</w:t>
      </w:r>
    </w:p>
    <w:p w14:paraId="60ACF564" w14:textId="77777777" w:rsidR="00672F1C" w:rsidRDefault="00672F1C">
      <w:pPr>
        <w:pStyle w:val="BodyA"/>
        <w:spacing w:after="0"/>
        <w:rPr>
          <w:rStyle w:val="None"/>
          <w:rFonts w:ascii="Calibri Light" w:eastAsia="Calibri Light" w:hAnsi="Calibri Light" w:cs="Calibri Light"/>
          <w:color w:val="333333"/>
          <w:sz w:val="21"/>
          <w:szCs w:val="21"/>
          <w:u w:color="333333"/>
        </w:rPr>
      </w:pPr>
    </w:p>
    <w:p w14:paraId="664EF3DD" w14:textId="77777777" w:rsidR="00672F1C" w:rsidRDefault="00CE149C">
      <w:pPr>
        <w:pStyle w:val="BodyA"/>
        <w:spacing w:after="0"/>
        <w:rPr>
          <w:rStyle w:val="None"/>
          <w:rFonts w:ascii="Calibri Light" w:eastAsia="Calibri Light" w:hAnsi="Calibri Light" w:cs="Calibri Light"/>
          <w:color w:val="333333"/>
          <w:u w:color="333333"/>
        </w:rPr>
      </w:pPr>
      <w:r>
        <w:rPr>
          <w:rStyle w:val="None"/>
          <w:rFonts w:ascii="Calibri Light" w:hAnsi="Calibri Light"/>
          <w:color w:val="333333"/>
          <w:u w:color="333333"/>
        </w:rPr>
        <w:t xml:space="preserve">The </w:t>
      </w:r>
      <w:r>
        <w:rPr>
          <w:rStyle w:val="None"/>
          <w:rFonts w:ascii="Carlito" w:hAnsi="Carlito"/>
          <w:b/>
          <w:bCs/>
          <w:color w:val="333333"/>
          <w:u w:color="333333"/>
        </w:rPr>
        <w:t xml:space="preserve">core user goals </w:t>
      </w:r>
      <w:r>
        <w:rPr>
          <w:rStyle w:val="None"/>
          <w:rFonts w:ascii="Calibri Light" w:hAnsi="Calibri Light"/>
          <w:color w:val="333333"/>
          <w:u w:color="333333"/>
        </w:rPr>
        <w:t xml:space="preserve">the redesign must ensure support for are: </w:t>
      </w:r>
    </w:p>
    <w:p w14:paraId="7DEE4CC2" w14:textId="77777777" w:rsidR="00672F1C" w:rsidRDefault="00CE149C">
      <w:pPr>
        <w:pStyle w:val="ListParagraph"/>
        <w:numPr>
          <w:ilvl w:val="0"/>
          <w:numId w:val="11"/>
        </w:numPr>
        <w:spacing w:after="0"/>
        <w:rPr>
          <w:rFonts w:ascii="Calibri Light" w:hAnsi="Calibri Light"/>
          <w:sz w:val="21"/>
          <w:szCs w:val="21"/>
          <w:lang w:val="en-US"/>
        </w:rPr>
      </w:pPr>
      <w:r>
        <w:rPr>
          <w:rStyle w:val="None"/>
          <w:rFonts w:ascii="Calibri Light" w:hAnsi="Calibri Light"/>
          <w:sz w:val="21"/>
          <w:szCs w:val="21"/>
          <w:lang w:val="en-US"/>
        </w:rPr>
        <w:t xml:space="preserve">Finding tailored </w:t>
      </w:r>
      <w:r>
        <w:rPr>
          <w:rStyle w:val="None"/>
          <w:rFonts w:ascii="Calibri Light" w:hAnsi="Calibri Light"/>
          <w:sz w:val="21"/>
          <w:szCs w:val="21"/>
          <w:lang w:val="en-US"/>
        </w:rPr>
        <w:t>information about JIPS</w:t>
      </w:r>
      <w:r>
        <w:rPr>
          <w:rStyle w:val="None"/>
          <w:rFonts w:ascii="Calibri Light" w:hAnsi="Calibri Light"/>
          <w:sz w:val="21"/>
          <w:szCs w:val="21"/>
          <w:lang w:val="en-US"/>
        </w:rPr>
        <w:t>’</w:t>
      </w:r>
      <w:r>
        <w:rPr>
          <w:rStyle w:val="None"/>
          <w:rFonts w:ascii="Calibri Light" w:hAnsi="Calibri Light"/>
          <w:sz w:val="21"/>
          <w:szCs w:val="21"/>
          <w:lang w:val="en-US"/>
        </w:rPr>
        <w:t>s current and past work and impact, services and ways of working, and team expertise</w:t>
      </w:r>
    </w:p>
    <w:p w14:paraId="3A03A8C3" w14:textId="77777777" w:rsidR="00672F1C" w:rsidRDefault="00CE149C">
      <w:pPr>
        <w:pStyle w:val="ListParagraph"/>
        <w:numPr>
          <w:ilvl w:val="0"/>
          <w:numId w:val="11"/>
        </w:numPr>
        <w:spacing w:after="0"/>
        <w:rPr>
          <w:rFonts w:ascii="Calibri Light" w:hAnsi="Calibri Light"/>
          <w:sz w:val="21"/>
          <w:szCs w:val="21"/>
          <w:lang w:val="en-US"/>
        </w:rPr>
      </w:pPr>
      <w:r>
        <w:rPr>
          <w:rStyle w:val="None"/>
          <w:rFonts w:ascii="Calibri Light" w:hAnsi="Calibri Light"/>
          <w:sz w:val="21"/>
          <w:szCs w:val="21"/>
          <w:lang w:val="en-US"/>
        </w:rPr>
        <w:t>Requesting JIPS</w:t>
      </w:r>
      <w:r>
        <w:rPr>
          <w:rStyle w:val="None"/>
          <w:rFonts w:ascii="Calibri Light" w:hAnsi="Calibri Light"/>
          <w:sz w:val="21"/>
          <w:szCs w:val="21"/>
          <w:lang w:val="en-US"/>
        </w:rPr>
        <w:t xml:space="preserve">’ </w:t>
      </w:r>
      <w:r>
        <w:rPr>
          <w:rStyle w:val="None"/>
          <w:rFonts w:ascii="Calibri Light" w:hAnsi="Calibri Light"/>
          <w:sz w:val="21"/>
          <w:szCs w:val="21"/>
          <w:lang w:val="en-US"/>
        </w:rPr>
        <w:t>services</w:t>
      </w:r>
    </w:p>
    <w:p w14:paraId="396E051A" w14:textId="77777777" w:rsidR="00672F1C" w:rsidRDefault="00CE149C">
      <w:pPr>
        <w:pStyle w:val="ListParagraph"/>
        <w:numPr>
          <w:ilvl w:val="0"/>
          <w:numId w:val="11"/>
        </w:numPr>
        <w:spacing w:after="0"/>
        <w:rPr>
          <w:rFonts w:ascii="Calibri Light" w:hAnsi="Calibri Light"/>
          <w:sz w:val="21"/>
          <w:szCs w:val="21"/>
          <w:lang w:val="en-US"/>
        </w:rPr>
      </w:pPr>
      <w:r>
        <w:rPr>
          <w:rStyle w:val="None"/>
          <w:rFonts w:ascii="Calibri Light" w:hAnsi="Calibri Light"/>
          <w:sz w:val="21"/>
          <w:szCs w:val="21"/>
          <w:lang w:val="en-US"/>
        </w:rPr>
        <w:t>Finding and accessing JIPS</w:t>
      </w:r>
      <w:r>
        <w:rPr>
          <w:rStyle w:val="None"/>
          <w:rFonts w:ascii="Calibri Light" w:hAnsi="Calibri Light"/>
          <w:sz w:val="21"/>
          <w:szCs w:val="21"/>
          <w:lang w:val="en-US"/>
        </w:rPr>
        <w:t xml:space="preserve">’ </w:t>
      </w:r>
      <w:r>
        <w:rPr>
          <w:rStyle w:val="None"/>
          <w:rFonts w:ascii="Calibri Light" w:hAnsi="Calibri Light"/>
          <w:sz w:val="21"/>
          <w:szCs w:val="21"/>
          <w:lang w:val="en-US"/>
        </w:rPr>
        <w:t>digital resources hosted both on the JIPS domain and externally: PDF and HTML publications, vi</w:t>
      </w:r>
      <w:r>
        <w:rPr>
          <w:rStyle w:val="None"/>
          <w:rFonts w:ascii="Calibri Light" w:hAnsi="Calibri Light"/>
          <w:sz w:val="21"/>
          <w:szCs w:val="21"/>
          <w:lang w:val="en-US"/>
        </w:rPr>
        <w:t>deo, sound, interactive data visualisations, web applications, online courses</w:t>
      </w:r>
    </w:p>
    <w:p w14:paraId="4CC67C21" w14:textId="77777777" w:rsidR="00672F1C" w:rsidRDefault="00CE149C">
      <w:pPr>
        <w:pStyle w:val="ListParagraph"/>
        <w:numPr>
          <w:ilvl w:val="0"/>
          <w:numId w:val="12"/>
        </w:numPr>
        <w:spacing w:after="0"/>
        <w:rPr>
          <w:rFonts w:ascii="Calibri Light" w:hAnsi="Calibri Light"/>
          <w:color w:val="333333"/>
          <w:sz w:val="21"/>
          <w:szCs w:val="21"/>
          <w:lang w:val="en-US"/>
        </w:rPr>
      </w:pPr>
      <w:r>
        <w:rPr>
          <w:rStyle w:val="None"/>
          <w:rFonts w:ascii="Calibri Light" w:hAnsi="Calibri Light"/>
          <w:sz w:val="21"/>
          <w:szCs w:val="21"/>
          <w:lang w:val="en-US"/>
        </w:rPr>
        <w:t>Finding and accessing news and updates on JIPS</w:t>
      </w:r>
      <w:r>
        <w:rPr>
          <w:rStyle w:val="None"/>
          <w:rFonts w:ascii="Calibri Light" w:hAnsi="Calibri Light"/>
          <w:sz w:val="21"/>
          <w:szCs w:val="21"/>
          <w:lang w:val="en-US"/>
        </w:rPr>
        <w:t xml:space="preserve">’ </w:t>
      </w:r>
      <w:r>
        <w:rPr>
          <w:rStyle w:val="None"/>
          <w:rFonts w:ascii="Calibri Light" w:hAnsi="Calibri Light"/>
          <w:sz w:val="21"/>
          <w:szCs w:val="21"/>
          <w:lang w:val="en-US"/>
        </w:rPr>
        <w:t>activities</w:t>
      </w:r>
      <w:r>
        <w:rPr>
          <w:rStyle w:val="None"/>
          <w:rFonts w:ascii="Calibri Light" w:hAnsi="Calibri Light"/>
          <w:color w:val="333333"/>
          <w:u w:color="333333"/>
          <w:lang w:val="en-US"/>
        </w:rPr>
        <w:t xml:space="preserve"> </w:t>
      </w:r>
    </w:p>
    <w:p w14:paraId="7594D4FA" w14:textId="77777777" w:rsidR="00672F1C" w:rsidRDefault="00CE149C">
      <w:pPr>
        <w:pStyle w:val="BodyA"/>
        <w:spacing w:after="0"/>
        <w:rPr>
          <w:rStyle w:val="None"/>
          <w:rFonts w:ascii="Calibri Light" w:eastAsia="Calibri Light" w:hAnsi="Calibri Light" w:cs="Calibri Light"/>
          <w:sz w:val="21"/>
          <w:szCs w:val="21"/>
        </w:rPr>
      </w:pPr>
      <w:bookmarkStart w:id="7" w:name="_Int_TPLVsUMR"/>
      <w:r>
        <w:rPr>
          <w:rStyle w:val="None"/>
          <w:rFonts w:ascii="Calibri Light" w:hAnsi="Calibri Light"/>
          <w:color w:val="333333"/>
          <w:u w:color="333333"/>
        </w:rPr>
        <w:lastRenderedPageBreak/>
        <w:t xml:space="preserve">A detailed lists of services and resources the redesign must support will be defined </w:t>
      </w:r>
      <w:r>
        <w:rPr>
          <w:rStyle w:val="None"/>
          <w:rFonts w:ascii="Calibri Light" w:hAnsi="Calibri Light"/>
          <w:sz w:val="21"/>
          <w:szCs w:val="21"/>
        </w:rPr>
        <w:t xml:space="preserve">during the detailed </w:t>
      </w:r>
      <w:r>
        <w:rPr>
          <w:rStyle w:val="None"/>
          <w:rFonts w:ascii="Calibri Light" w:hAnsi="Calibri Light"/>
          <w:sz w:val="21"/>
          <w:szCs w:val="21"/>
        </w:rPr>
        <w:t>redesign requirements capture stage (see section 5)</w:t>
      </w:r>
      <w:r>
        <w:rPr>
          <w:rStyle w:val="None"/>
          <w:rFonts w:ascii="Calibri Light" w:hAnsi="Calibri Light"/>
          <w:color w:val="881798"/>
          <w:sz w:val="21"/>
          <w:szCs w:val="21"/>
          <w:u w:color="881798"/>
        </w:rPr>
        <w:t>.</w:t>
      </w:r>
      <w:bookmarkEnd w:id="7"/>
    </w:p>
    <w:p w14:paraId="69BB769A" w14:textId="77777777" w:rsidR="00672F1C" w:rsidRDefault="00672F1C">
      <w:pPr>
        <w:pStyle w:val="BodyA"/>
        <w:spacing w:after="0"/>
        <w:rPr>
          <w:rStyle w:val="None"/>
          <w:rFonts w:ascii="Calibri Light" w:eastAsia="Calibri Light" w:hAnsi="Calibri Light" w:cs="Calibri Light"/>
          <w:color w:val="333333"/>
          <w:u w:color="333333"/>
        </w:rPr>
      </w:pPr>
    </w:p>
    <w:p w14:paraId="57C1CE7B" w14:textId="77777777" w:rsidR="00672F1C" w:rsidRDefault="00CE149C">
      <w:pPr>
        <w:pStyle w:val="BodyA"/>
        <w:spacing w:after="0"/>
        <w:rPr>
          <w:rStyle w:val="None"/>
          <w:rFonts w:ascii="Calibri Light" w:eastAsia="Calibri Light" w:hAnsi="Calibri Light" w:cs="Calibri Light"/>
          <w:color w:val="333333"/>
          <w:u w:color="333333"/>
        </w:rPr>
      </w:pPr>
      <w:r>
        <w:rPr>
          <w:rStyle w:val="None"/>
          <w:rFonts w:ascii="Calibri Light" w:hAnsi="Calibri Light"/>
          <w:color w:val="333333"/>
          <w:u w:color="333333"/>
        </w:rPr>
        <w:t xml:space="preserve">The </w:t>
      </w:r>
      <w:r>
        <w:rPr>
          <w:rStyle w:val="None"/>
          <w:rFonts w:ascii="Carlito" w:hAnsi="Carlito"/>
          <w:b/>
          <w:bCs/>
          <w:color w:val="333333"/>
          <w:u w:color="333333"/>
        </w:rPr>
        <w:t>high-level redesign requirements</w:t>
      </w:r>
      <w:r>
        <w:rPr>
          <w:rStyle w:val="None"/>
          <w:rFonts w:ascii="Calibri Light" w:hAnsi="Calibri Light"/>
          <w:color w:val="333333"/>
          <w:u w:color="333333"/>
        </w:rPr>
        <w:t xml:space="preserve"> as derived from the design research stage are summarised here, in no order of importance:</w:t>
      </w:r>
    </w:p>
    <w:p w14:paraId="411B2B09" w14:textId="77777777" w:rsidR="00672F1C" w:rsidRDefault="00CE149C">
      <w:pPr>
        <w:pStyle w:val="ListParagraph"/>
        <w:numPr>
          <w:ilvl w:val="0"/>
          <w:numId w:val="14"/>
        </w:numPr>
        <w:spacing w:after="0"/>
        <w:rPr>
          <w:rFonts w:ascii="Calibri Light" w:hAnsi="Calibri Light"/>
          <w:sz w:val="21"/>
          <w:szCs w:val="21"/>
          <w:lang w:val="en-US"/>
        </w:rPr>
      </w:pPr>
      <w:r>
        <w:rPr>
          <w:rStyle w:val="None"/>
          <w:rFonts w:ascii="Calibri Light" w:hAnsi="Calibri Light"/>
          <w:sz w:val="21"/>
          <w:szCs w:val="21"/>
          <w:lang w:val="en-US"/>
        </w:rPr>
        <w:t xml:space="preserve">Provide user-friendly internal search, filter, and sort </w:t>
      </w:r>
      <w:r>
        <w:rPr>
          <w:rStyle w:val="None"/>
          <w:rFonts w:ascii="Calibri Light" w:hAnsi="Calibri Light"/>
          <w:sz w:val="21"/>
          <w:szCs w:val="21"/>
          <w:lang w:val="en-US"/>
        </w:rPr>
        <w:t>functionality that retrieves relevant results</w:t>
      </w:r>
    </w:p>
    <w:p w14:paraId="4A4ED6C1" w14:textId="77777777" w:rsidR="00672F1C" w:rsidRDefault="00CE149C">
      <w:pPr>
        <w:pStyle w:val="ListParagraph"/>
        <w:numPr>
          <w:ilvl w:val="0"/>
          <w:numId w:val="14"/>
        </w:numPr>
        <w:spacing w:after="0"/>
        <w:rPr>
          <w:rFonts w:ascii="Calibri Light" w:hAnsi="Calibri Light"/>
          <w:sz w:val="21"/>
          <w:szCs w:val="21"/>
          <w:lang w:val="en-US"/>
        </w:rPr>
      </w:pPr>
      <w:r>
        <w:rPr>
          <w:rStyle w:val="None"/>
          <w:rFonts w:ascii="Calibri Light" w:hAnsi="Calibri Light"/>
          <w:sz w:val="21"/>
          <w:szCs w:val="21"/>
          <w:lang w:val="en-US"/>
        </w:rPr>
        <w:t>Facilitate the discoverability of the website</w:t>
      </w:r>
      <w:r>
        <w:rPr>
          <w:rStyle w:val="None"/>
          <w:rFonts w:ascii="Calibri Light" w:hAnsi="Calibri Light"/>
          <w:sz w:val="21"/>
          <w:szCs w:val="21"/>
          <w:lang w:val="en-US"/>
        </w:rPr>
        <w:t>’</w:t>
      </w:r>
      <w:r>
        <w:rPr>
          <w:rStyle w:val="None"/>
          <w:rFonts w:ascii="Calibri Light" w:hAnsi="Calibri Light"/>
          <w:sz w:val="21"/>
          <w:szCs w:val="21"/>
          <w:lang w:val="en-US"/>
        </w:rPr>
        <w:t>s content, in particular country-specific and topic-specific content, by providing intuitive and usable navigation paths to it</w:t>
      </w:r>
    </w:p>
    <w:p w14:paraId="4D9185D3" w14:textId="77777777" w:rsidR="00672F1C" w:rsidRDefault="00CE149C">
      <w:pPr>
        <w:pStyle w:val="ListParagraph"/>
        <w:numPr>
          <w:ilvl w:val="0"/>
          <w:numId w:val="14"/>
        </w:numPr>
        <w:spacing w:after="0"/>
        <w:rPr>
          <w:rFonts w:ascii="Calibri Light" w:hAnsi="Calibri Light"/>
          <w:sz w:val="21"/>
          <w:szCs w:val="21"/>
          <w:lang w:val="en-US"/>
        </w:rPr>
      </w:pPr>
      <w:r>
        <w:rPr>
          <w:rStyle w:val="None"/>
          <w:rFonts w:ascii="Calibri Light" w:hAnsi="Calibri Light"/>
          <w:sz w:val="21"/>
          <w:szCs w:val="21"/>
          <w:lang w:val="en-US"/>
        </w:rPr>
        <w:t xml:space="preserve">Facilitate the browsing of the website content; in particular, provide intuitive navigation paths between related pieces of content </w:t>
      </w:r>
    </w:p>
    <w:p w14:paraId="62C7D614" w14:textId="77777777" w:rsidR="00672F1C" w:rsidRDefault="00CE149C">
      <w:pPr>
        <w:pStyle w:val="ListParagraph"/>
        <w:numPr>
          <w:ilvl w:val="0"/>
          <w:numId w:val="14"/>
        </w:numPr>
        <w:spacing w:after="0"/>
        <w:rPr>
          <w:rFonts w:ascii="Calibri Light" w:hAnsi="Calibri Light"/>
          <w:sz w:val="21"/>
          <w:szCs w:val="21"/>
          <w:lang w:val="en-US"/>
        </w:rPr>
      </w:pPr>
      <w:r>
        <w:rPr>
          <w:rStyle w:val="None"/>
          <w:rFonts w:ascii="Calibri Light" w:hAnsi="Calibri Light"/>
          <w:sz w:val="21"/>
          <w:szCs w:val="21"/>
          <w:lang w:val="en-US"/>
        </w:rPr>
        <w:t xml:space="preserve">Facilitate the understandability of the website content for audiences with varying levels of disposable time and technical </w:t>
      </w:r>
      <w:r>
        <w:rPr>
          <w:rStyle w:val="None"/>
          <w:rFonts w:ascii="Calibri Light" w:hAnsi="Calibri Light"/>
          <w:sz w:val="21"/>
          <w:szCs w:val="21"/>
          <w:lang w:val="en-US"/>
        </w:rPr>
        <w:t>expertise, and different information needs; in addition, ensure relevant website content is available in or translatable in a user-friendly manner to languages other than English</w:t>
      </w:r>
    </w:p>
    <w:p w14:paraId="276CA2B8" w14:textId="77777777" w:rsidR="00672F1C" w:rsidRDefault="00CE149C">
      <w:pPr>
        <w:pStyle w:val="ListParagraph"/>
        <w:numPr>
          <w:ilvl w:val="0"/>
          <w:numId w:val="14"/>
        </w:numPr>
        <w:spacing w:after="0"/>
        <w:rPr>
          <w:rFonts w:ascii="Calibri Light" w:hAnsi="Calibri Light"/>
          <w:sz w:val="21"/>
          <w:szCs w:val="21"/>
          <w:lang w:val="en-US"/>
        </w:rPr>
      </w:pPr>
      <w:r>
        <w:rPr>
          <w:rStyle w:val="None"/>
          <w:rFonts w:ascii="Calibri Light" w:hAnsi="Calibri Light"/>
          <w:sz w:val="21"/>
          <w:szCs w:val="21"/>
          <w:lang w:val="en-US"/>
        </w:rPr>
        <w:t>Provide user-friendly and efficient functionality for requesting JIPS</w:t>
      </w:r>
      <w:r>
        <w:rPr>
          <w:rStyle w:val="None"/>
          <w:rFonts w:ascii="Calibri Light" w:hAnsi="Calibri Light"/>
          <w:sz w:val="21"/>
          <w:szCs w:val="21"/>
          <w:lang w:val="en-US"/>
        </w:rPr>
        <w:t xml:space="preserve">’ </w:t>
      </w:r>
      <w:r>
        <w:rPr>
          <w:rStyle w:val="None"/>
          <w:rFonts w:ascii="Calibri Light" w:hAnsi="Calibri Light"/>
          <w:sz w:val="21"/>
          <w:szCs w:val="21"/>
          <w:lang w:val="en-US"/>
        </w:rPr>
        <w:t>servic</w:t>
      </w:r>
      <w:r>
        <w:rPr>
          <w:rStyle w:val="None"/>
          <w:rFonts w:ascii="Calibri Light" w:hAnsi="Calibri Light"/>
          <w:sz w:val="21"/>
          <w:szCs w:val="21"/>
          <w:lang w:val="en-US"/>
        </w:rPr>
        <w:t xml:space="preserve">es </w:t>
      </w:r>
    </w:p>
    <w:p w14:paraId="0DAB4470" w14:textId="77777777" w:rsidR="00672F1C" w:rsidRDefault="00CE149C">
      <w:pPr>
        <w:pStyle w:val="ListParagraph"/>
        <w:numPr>
          <w:ilvl w:val="0"/>
          <w:numId w:val="14"/>
        </w:numPr>
        <w:spacing w:after="0"/>
        <w:rPr>
          <w:rFonts w:ascii="Calibri Light" w:hAnsi="Calibri Light"/>
          <w:sz w:val="21"/>
          <w:szCs w:val="21"/>
          <w:lang w:val="en-US"/>
        </w:rPr>
      </w:pPr>
      <w:r>
        <w:rPr>
          <w:rStyle w:val="None"/>
          <w:rFonts w:ascii="Calibri Light" w:hAnsi="Calibri Light"/>
          <w:sz w:val="21"/>
          <w:szCs w:val="21"/>
          <w:lang w:val="en-US"/>
        </w:rPr>
        <w:t xml:space="preserve">Ensure support for multiple content formats (as a minimum: PDF, HTML, video, sound, </w:t>
      </w:r>
      <w:r>
        <w:rPr>
          <w:rStyle w:val="None"/>
          <w:rFonts w:ascii="Calibri Light" w:hAnsi="Calibri Light"/>
          <w:lang w:val="en-US"/>
        </w:rPr>
        <w:t>interactive</w:t>
      </w:r>
      <w:r>
        <w:rPr>
          <w:rStyle w:val="None"/>
          <w:rFonts w:ascii="Calibri Light" w:hAnsi="Calibri Light"/>
          <w:sz w:val="21"/>
          <w:szCs w:val="21"/>
          <w:lang w:val="en-US"/>
        </w:rPr>
        <w:t xml:space="preserve"> data visualisation) to accommodate different use cases and contexts</w:t>
      </w:r>
    </w:p>
    <w:p w14:paraId="7E6D3D1F" w14:textId="77777777" w:rsidR="00672F1C" w:rsidRDefault="00CE149C">
      <w:pPr>
        <w:pStyle w:val="ListParagraph"/>
        <w:numPr>
          <w:ilvl w:val="0"/>
          <w:numId w:val="14"/>
        </w:numPr>
        <w:spacing w:after="0"/>
        <w:rPr>
          <w:rFonts w:ascii="Calibri Light" w:hAnsi="Calibri Light"/>
          <w:sz w:val="21"/>
          <w:szCs w:val="21"/>
          <w:lang w:val="en-US"/>
        </w:rPr>
      </w:pPr>
      <w:r>
        <w:rPr>
          <w:rStyle w:val="None"/>
          <w:rFonts w:ascii="Calibri Light" w:hAnsi="Calibri Light"/>
          <w:sz w:val="21"/>
          <w:szCs w:val="21"/>
          <w:lang w:val="en-US"/>
        </w:rPr>
        <w:t>Ensure the various JIPS platforms (jet.jips.org, inform-durablesolutions-idp.org) as wel</w:t>
      </w:r>
      <w:r>
        <w:rPr>
          <w:rStyle w:val="None"/>
          <w:rFonts w:ascii="Calibri Light" w:hAnsi="Calibri Light"/>
          <w:sz w:val="21"/>
          <w:szCs w:val="21"/>
          <w:lang w:val="en-US"/>
        </w:rPr>
        <w:t>l as JIPS</w:t>
      </w:r>
      <w:r>
        <w:rPr>
          <w:rStyle w:val="None"/>
          <w:rFonts w:ascii="Calibri Light" w:hAnsi="Calibri Light"/>
          <w:sz w:val="21"/>
          <w:szCs w:val="21"/>
          <w:lang w:val="en-US"/>
        </w:rPr>
        <w:t xml:space="preserve">’ </w:t>
      </w:r>
      <w:r>
        <w:rPr>
          <w:rStyle w:val="None"/>
          <w:rFonts w:ascii="Calibri Light" w:hAnsi="Calibri Light"/>
          <w:sz w:val="21"/>
          <w:szCs w:val="21"/>
          <w:lang w:val="en-US"/>
        </w:rPr>
        <w:t>digital products hosted externally (e.g., its online course hosted on Thinkific, as well as various digital publications) are seamlessly reachable through the website and that the user journeys offer a smooth user experience (UX)</w:t>
      </w:r>
    </w:p>
    <w:p w14:paraId="3FCED68E" w14:textId="77777777" w:rsidR="00672F1C" w:rsidRDefault="00CE149C">
      <w:pPr>
        <w:pStyle w:val="ListParagraph"/>
        <w:numPr>
          <w:ilvl w:val="0"/>
          <w:numId w:val="14"/>
        </w:numPr>
        <w:spacing w:after="0"/>
        <w:rPr>
          <w:rFonts w:ascii="Calibri Light" w:hAnsi="Calibri Light"/>
          <w:sz w:val="21"/>
          <w:szCs w:val="21"/>
          <w:lang w:val="en-US"/>
        </w:rPr>
      </w:pPr>
      <w:r>
        <w:rPr>
          <w:rStyle w:val="None"/>
          <w:rFonts w:ascii="Calibri Light" w:hAnsi="Calibri Light"/>
          <w:sz w:val="21"/>
          <w:szCs w:val="21"/>
          <w:lang w:val="en-US"/>
        </w:rPr>
        <w:t>Facilitate webs</w:t>
      </w:r>
      <w:r>
        <w:rPr>
          <w:rStyle w:val="None"/>
          <w:rFonts w:ascii="Calibri Light" w:hAnsi="Calibri Light"/>
          <w:sz w:val="21"/>
          <w:szCs w:val="21"/>
          <w:lang w:val="en-US"/>
        </w:rPr>
        <w:t>ite content</w:t>
      </w:r>
      <w:r>
        <w:rPr>
          <w:rStyle w:val="None"/>
          <w:rFonts w:ascii="Calibri Light" w:hAnsi="Calibri Light"/>
          <w:sz w:val="21"/>
          <w:szCs w:val="21"/>
          <w:lang w:val="en-US"/>
        </w:rPr>
        <w:t>’</w:t>
      </w:r>
      <w:r>
        <w:rPr>
          <w:rStyle w:val="None"/>
          <w:rFonts w:ascii="Calibri Light" w:hAnsi="Calibri Light"/>
          <w:sz w:val="21"/>
          <w:szCs w:val="21"/>
          <w:lang w:val="en-US"/>
        </w:rPr>
        <w:t>s high ranking in organic search for relevant</w:t>
      </w:r>
      <w:r>
        <w:rPr>
          <w:rStyle w:val="None"/>
          <w:rFonts w:ascii="Calibri Light" w:hAnsi="Calibri Light"/>
          <w:sz w:val="21"/>
          <w:szCs w:val="21"/>
          <w:vertAlign w:val="superscript"/>
          <w:lang w:val="en-US"/>
        </w:rPr>
        <w:t>1</w:t>
      </w:r>
      <w:r>
        <w:rPr>
          <w:rStyle w:val="None"/>
          <w:rFonts w:ascii="Calibri Light" w:hAnsi="Calibri Light"/>
          <w:sz w:val="21"/>
          <w:szCs w:val="21"/>
          <w:lang w:val="en-US"/>
        </w:rPr>
        <w:t xml:space="preserve"> search keywords</w:t>
      </w:r>
    </w:p>
    <w:p w14:paraId="7D09EF02" w14:textId="77777777" w:rsidR="00672F1C" w:rsidRDefault="00CE149C">
      <w:pPr>
        <w:pStyle w:val="ListParagraph"/>
        <w:numPr>
          <w:ilvl w:val="0"/>
          <w:numId w:val="14"/>
        </w:numPr>
        <w:spacing w:after="0"/>
        <w:rPr>
          <w:rFonts w:ascii="Calibri Light" w:hAnsi="Calibri Light"/>
          <w:sz w:val="21"/>
          <w:szCs w:val="21"/>
          <w:lang w:val="en-US"/>
        </w:rPr>
      </w:pPr>
      <w:r>
        <w:rPr>
          <w:rStyle w:val="None"/>
          <w:rFonts w:ascii="Calibri Light" w:hAnsi="Calibri Light"/>
          <w:sz w:val="21"/>
          <w:szCs w:val="21"/>
          <w:lang w:val="en-US"/>
        </w:rPr>
        <w:t>Ensure user behaviour is tracked for issue resolution and organisational strategy adjustment</w:t>
      </w:r>
      <w:r>
        <w:rPr>
          <w:rStyle w:val="None"/>
          <w:rFonts w:ascii="Calibri Light" w:hAnsi="Calibri Light"/>
          <w:sz w:val="21"/>
          <w:szCs w:val="21"/>
          <w:vertAlign w:val="superscript"/>
          <w:lang w:val="en-US"/>
        </w:rPr>
        <w:t>2</w:t>
      </w:r>
    </w:p>
    <w:p w14:paraId="01230F60" w14:textId="77777777" w:rsidR="00672F1C" w:rsidRDefault="00CE149C">
      <w:pPr>
        <w:pStyle w:val="ListParagraph"/>
        <w:numPr>
          <w:ilvl w:val="0"/>
          <w:numId w:val="14"/>
        </w:numPr>
        <w:spacing w:after="0"/>
        <w:rPr>
          <w:rFonts w:ascii="Calibri Light" w:hAnsi="Calibri Light"/>
          <w:sz w:val="21"/>
          <w:szCs w:val="21"/>
          <w:lang w:val="en-US"/>
        </w:rPr>
      </w:pPr>
      <w:r>
        <w:rPr>
          <w:rStyle w:val="None"/>
          <w:rFonts w:ascii="Calibri Light" w:hAnsi="Calibri Light"/>
          <w:sz w:val="21"/>
          <w:szCs w:val="21"/>
          <w:lang w:val="en-US"/>
        </w:rPr>
        <w:t xml:space="preserve">Ensure consistent functionality, accessibility, usability, UX, and </w:t>
      </w:r>
      <w:bookmarkStart w:id="8" w:name="_Int_PcG6ipp7"/>
      <w:r>
        <w:rPr>
          <w:rStyle w:val="None"/>
          <w:rFonts w:ascii="Calibri Light" w:hAnsi="Calibri Light"/>
          <w:sz w:val="21"/>
          <w:szCs w:val="21"/>
          <w:lang w:val="en-US"/>
        </w:rPr>
        <w:t>up-to-date</w:t>
      </w:r>
      <w:bookmarkEnd w:id="8"/>
      <w:r>
        <w:rPr>
          <w:rStyle w:val="None"/>
          <w:rFonts w:ascii="Calibri Light" w:hAnsi="Calibri Light"/>
          <w:sz w:val="21"/>
          <w:szCs w:val="21"/>
          <w:lang w:val="en-US"/>
        </w:rPr>
        <w:t xml:space="preserve"> JIPS brand identity across priority devices, operating systems, and browsers</w:t>
      </w:r>
      <w:r>
        <w:rPr>
          <w:rStyle w:val="None"/>
          <w:rFonts w:ascii="Calibri Light" w:hAnsi="Calibri Light"/>
          <w:sz w:val="21"/>
          <w:szCs w:val="21"/>
          <w:vertAlign w:val="superscript"/>
          <w:lang w:val="en-US"/>
        </w:rPr>
        <w:t>3</w:t>
      </w:r>
    </w:p>
    <w:p w14:paraId="39117BDD" w14:textId="77777777" w:rsidR="00672F1C" w:rsidRDefault="00CE149C">
      <w:pPr>
        <w:pStyle w:val="ListParagraph"/>
        <w:numPr>
          <w:ilvl w:val="0"/>
          <w:numId w:val="14"/>
        </w:numPr>
        <w:spacing w:after="0"/>
        <w:rPr>
          <w:rFonts w:ascii="Calibri Light" w:hAnsi="Calibri Light"/>
          <w:sz w:val="21"/>
          <w:szCs w:val="21"/>
          <w:lang w:val="en-US"/>
        </w:rPr>
      </w:pPr>
      <w:r>
        <w:rPr>
          <w:rStyle w:val="None"/>
          <w:rFonts w:ascii="Calibri Light" w:hAnsi="Calibri Light"/>
          <w:sz w:val="21"/>
          <w:szCs w:val="21"/>
          <w:lang w:val="en-US"/>
        </w:rPr>
        <w:t xml:space="preserve">Enable regular, easy-to-implement content updates  </w:t>
      </w:r>
    </w:p>
    <w:p w14:paraId="6EC9AAA5" w14:textId="77777777" w:rsidR="00672F1C" w:rsidRDefault="00CE149C">
      <w:pPr>
        <w:pStyle w:val="ListParagraph"/>
        <w:numPr>
          <w:ilvl w:val="0"/>
          <w:numId w:val="14"/>
        </w:numPr>
        <w:spacing w:after="0"/>
        <w:rPr>
          <w:rFonts w:ascii="Calibri Light" w:hAnsi="Calibri Light"/>
          <w:sz w:val="21"/>
          <w:szCs w:val="21"/>
          <w:lang w:val="en-US"/>
        </w:rPr>
      </w:pPr>
      <w:r>
        <w:rPr>
          <w:rStyle w:val="None"/>
          <w:rFonts w:ascii="Calibri Light" w:hAnsi="Calibri Light"/>
          <w:sz w:val="21"/>
          <w:szCs w:val="21"/>
          <w:lang w:val="en-US"/>
        </w:rPr>
        <w:t>Ensure adherence to contemporary web standards f</w:t>
      </w:r>
      <w:r>
        <w:rPr>
          <w:rStyle w:val="None"/>
          <w:rFonts w:ascii="Calibri Light" w:hAnsi="Calibri Light"/>
          <w:sz w:val="21"/>
          <w:szCs w:val="21"/>
          <w:lang w:val="en-US"/>
        </w:rPr>
        <w:t>or performance, security and privacy, and accessibility</w:t>
      </w:r>
      <w:r>
        <w:rPr>
          <w:rStyle w:val="None"/>
          <w:rFonts w:ascii="Calibri Light" w:hAnsi="Calibri Light"/>
          <w:sz w:val="21"/>
          <w:szCs w:val="21"/>
          <w:vertAlign w:val="superscript"/>
          <w:lang w:val="en-US"/>
        </w:rPr>
        <w:t>4</w:t>
      </w:r>
    </w:p>
    <w:p w14:paraId="49A46DAF" w14:textId="77777777" w:rsidR="00672F1C" w:rsidRDefault="00672F1C">
      <w:pPr>
        <w:pStyle w:val="BodyA"/>
        <w:rPr>
          <w:rStyle w:val="None"/>
          <w:b/>
          <w:bCs/>
          <w:i/>
          <w:iCs/>
          <w:shd w:val="clear" w:color="auto" w:fill="FFFF00"/>
        </w:rPr>
      </w:pPr>
    </w:p>
    <w:p w14:paraId="4410A239" w14:textId="77777777" w:rsidR="00672F1C" w:rsidRDefault="00CE149C">
      <w:pPr>
        <w:pStyle w:val="Heading"/>
        <w:numPr>
          <w:ilvl w:val="0"/>
          <w:numId w:val="15"/>
        </w:numPr>
        <w:pBdr>
          <w:bottom w:val="single" w:sz="4" w:space="0" w:color="000000"/>
        </w:pBdr>
        <w:spacing w:before="0"/>
        <w:rPr>
          <w:rFonts w:ascii="Calibri" w:hAnsi="Calibri"/>
          <w:b w:val="0"/>
          <w:bCs w:val="0"/>
          <w:color w:val="C00000"/>
          <w:sz w:val="36"/>
          <w:szCs w:val="36"/>
        </w:rPr>
      </w:pPr>
      <w:r>
        <w:rPr>
          <w:rStyle w:val="None"/>
          <w:rFonts w:ascii="Calibri" w:hAnsi="Calibri"/>
          <w:b w:val="0"/>
          <w:bCs w:val="0"/>
          <w:color w:val="C00000"/>
          <w:sz w:val="36"/>
          <w:szCs w:val="36"/>
          <w:u w:color="C00000"/>
        </w:rPr>
        <w:t>Scope of work and Methodology</w:t>
      </w:r>
    </w:p>
    <w:p w14:paraId="4D2C41C4"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The scope of the redesign project is the front and back end of JIPS</w:t>
      </w:r>
      <w:r>
        <w:rPr>
          <w:rStyle w:val="None"/>
          <w:rFonts w:ascii="Calibri Light" w:hAnsi="Calibri Light"/>
        </w:rPr>
        <w:t xml:space="preserve">’ </w:t>
      </w:r>
      <w:r>
        <w:rPr>
          <w:rStyle w:val="None"/>
          <w:rFonts w:ascii="Calibri Light" w:hAnsi="Calibri Light"/>
        </w:rPr>
        <w:t xml:space="preserve">website </w:t>
      </w:r>
      <w:hyperlink r:id="rId9" w:history="1">
        <w:r>
          <w:rPr>
            <w:rStyle w:val="Hyperlink0"/>
          </w:rPr>
          <w:t>jips.org</w:t>
        </w:r>
      </w:hyperlink>
      <w:r>
        <w:rPr>
          <w:rStyle w:val="None"/>
          <w:rFonts w:ascii="Calibri Light" w:hAnsi="Calibri Light"/>
        </w:rPr>
        <w:t>.</w:t>
      </w:r>
    </w:p>
    <w:p w14:paraId="35E3ECF9" w14:textId="77777777" w:rsidR="00672F1C" w:rsidRDefault="00672F1C">
      <w:pPr>
        <w:pStyle w:val="BodyA"/>
        <w:spacing w:after="0"/>
        <w:rPr>
          <w:rStyle w:val="None"/>
          <w:rFonts w:ascii="Calibri Light" w:eastAsia="Calibri Light" w:hAnsi="Calibri Light" w:cs="Calibri Light"/>
        </w:rPr>
      </w:pPr>
    </w:p>
    <w:p w14:paraId="0406CE19"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 xml:space="preserve">The consultancy comprises the following stages of </w:t>
      </w:r>
      <w:r>
        <w:rPr>
          <w:rStyle w:val="None"/>
          <w:rFonts w:ascii="Carlito" w:hAnsi="Carlito"/>
          <w:b/>
          <w:bCs/>
        </w:rPr>
        <w:t>Phase 2</w:t>
      </w:r>
      <w:r>
        <w:rPr>
          <w:rStyle w:val="None"/>
          <w:rFonts w:ascii="Calibri Light" w:hAnsi="Calibri Light"/>
        </w:rPr>
        <w:t xml:space="preserve"> of JIPS</w:t>
      </w:r>
      <w:r>
        <w:rPr>
          <w:rStyle w:val="None"/>
          <w:rFonts w:ascii="Calibri Light" w:hAnsi="Calibri Light"/>
        </w:rPr>
        <w:t xml:space="preserve">’ </w:t>
      </w:r>
      <w:r>
        <w:rPr>
          <w:rStyle w:val="None"/>
          <w:rFonts w:ascii="Calibri Light" w:hAnsi="Calibri Light"/>
        </w:rPr>
        <w:t>digital platforms redesign project as outlined in Section 2:</w:t>
      </w:r>
    </w:p>
    <w:p w14:paraId="141D4D0E" w14:textId="77777777" w:rsidR="00672F1C" w:rsidRDefault="00672F1C">
      <w:pPr>
        <w:pStyle w:val="BodyA"/>
        <w:spacing w:after="0"/>
        <w:rPr>
          <w:rStyle w:val="None"/>
          <w:rFonts w:ascii="Calibri Light" w:eastAsia="Calibri Light" w:hAnsi="Calibri Light" w:cs="Calibri Light"/>
        </w:rPr>
      </w:pPr>
    </w:p>
    <w:p w14:paraId="4321DFDD" w14:textId="77777777" w:rsidR="00672F1C" w:rsidRDefault="00CE149C">
      <w:pPr>
        <w:pStyle w:val="BodyA"/>
        <w:spacing w:after="0"/>
        <w:rPr>
          <w:rStyle w:val="None"/>
          <w:rFonts w:ascii="Calibri Light" w:eastAsia="Calibri Light" w:hAnsi="Calibri Light" w:cs="Calibri Light"/>
          <w:color w:val="505BA1"/>
          <w:u w:color="505BA1"/>
        </w:rPr>
      </w:pPr>
      <w:r>
        <w:rPr>
          <w:rStyle w:val="None"/>
          <w:rFonts w:ascii="Carlito" w:hAnsi="Carlito"/>
          <w:b/>
          <w:bCs/>
          <w:color w:val="505BA1"/>
          <w:u w:color="505BA1"/>
        </w:rPr>
        <w:t>Stage 2a. Iterative refinement of redesign requirements and development of</w:t>
      </w:r>
      <w:r>
        <w:rPr>
          <w:rStyle w:val="None"/>
          <w:rFonts w:ascii="Carlito" w:hAnsi="Carlito"/>
          <w:b/>
          <w:bCs/>
          <w:color w:val="505BA1"/>
          <w:u w:color="505BA1"/>
        </w:rPr>
        <w:t xml:space="preserve"> final redesign proposal</w:t>
      </w:r>
    </w:p>
    <w:p w14:paraId="0595E998"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Starting with the high-level requirements set out in Section 4 and using an iterative process of prototype solution development and testing, the consultant will refine the requirements and develop a final redesign proposal. The pro</w:t>
      </w:r>
      <w:r>
        <w:rPr>
          <w:rStyle w:val="None"/>
          <w:rFonts w:ascii="Calibri Light" w:hAnsi="Calibri Light"/>
        </w:rPr>
        <w:t>totype development and testing process will address all critical information/UX architecture and functional requirements.</w:t>
      </w:r>
    </w:p>
    <w:p w14:paraId="632F2A8F" w14:textId="77777777" w:rsidR="00672F1C" w:rsidRDefault="00672F1C">
      <w:pPr>
        <w:pStyle w:val="BodyA"/>
        <w:spacing w:after="0"/>
        <w:rPr>
          <w:rStyle w:val="None"/>
          <w:rFonts w:ascii="Calibri Light" w:eastAsia="Calibri Light" w:hAnsi="Calibri Light" w:cs="Calibri Light"/>
          <w:sz w:val="17"/>
          <w:szCs w:val="17"/>
        </w:rPr>
      </w:pPr>
    </w:p>
    <w:p w14:paraId="23808E96"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JIPS will share initial, internally developed solutions proposals with the consultant as part of the consultant</w:t>
      </w:r>
      <w:r>
        <w:rPr>
          <w:rStyle w:val="None"/>
          <w:rFonts w:ascii="Calibri Light" w:hAnsi="Calibri Light"/>
        </w:rPr>
        <w:t>’</w:t>
      </w:r>
      <w:r>
        <w:rPr>
          <w:rStyle w:val="None"/>
          <w:rFonts w:ascii="Calibri Light" w:hAnsi="Calibri Light"/>
        </w:rPr>
        <w:t>s onboarding. JIPS wi</w:t>
      </w:r>
      <w:r>
        <w:rPr>
          <w:rStyle w:val="None"/>
          <w:rFonts w:ascii="Calibri Light" w:hAnsi="Calibri Light"/>
        </w:rPr>
        <w:t xml:space="preserve">ll also make available a team member for close collaboration throughout this stage. </w:t>
      </w:r>
    </w:p>
    <w:p w14:paraId="15EAD3C8" w14:textId="77777777" w:rsidR="00672F1C" w:rsidRDefault="00672F1C">
      <w:pPr>
        <w:pStyle w:val="BodyA"/>
        <w:spacing w:after="0"/>
        <w:rPr>
          <w:rStyle w:val="None"/>
          <w:rFonts w:ascii="Calibri Light" w:eastAsia="Calibri Light" w:hAnsi="Calibri Light" w:cs="Calibri Light"/>
        </w:rPr>
      </w:pPr>
    </w:p>
    <w:p w14:paraId="6CCB577A"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 xml:space="preserve">In addition to the regular exchanges with the assigned JIPS team member, at least two half-day sessions between JIPS-side stakeholders and the consultant will take place </w:t>
      </w:r>
      <w:r>
        <w:rPr>
          <w:rStyle w:val="None"/>
          <w:rFonts w:ascii="Calibri Light" w:hAnsi="Calibri Light"/>
        </w:rPr>
        <w:t xml:space="preserve">during this stage to discuss progress and agree on next steps: </w:t>
      </w:r>
    </w:p>
    <w:p w14:paraId="4FE7C986" w14:textId="77777777" w:rsidR="00672F1C" w:rsidRDefault="00CE149C">
      <w:pPr>
        <w:pStyle w:val="ListParagraph"/>
        <w:numPr>
          <w:ilvl w:val="0"/>
          <w:numId w:val="17"/>
        </w:numPr>
        <w:spacing w:after="0"/>
        <w:rPr>
          <w:rFonts w:ascii="Calibri Light" w:hAnsi="Calibri Light"/>
          <w:lang w:val="en-US"/>
        </w:rPr>
      </w:pPr>
      <w:r>
        <w:rPr>
          <w:rStyle w:val="None"/>
          <w:rFonts w:ascii="Calibri Light" w:hAnsi="Calibri Light"/>
          <w:lang w:val="en-US"/>
        </w:rPr>
        <w:t>the first meeting will take place no later than halfway through the stage</w:t>
      </w:r>
    </w:p>
    <w:p w14:paraId="0A2AEA3B" w14:textId="77777777" w:rsidR="00672F1C" w:rsidRDefault="00CE149C">
      <w:pPr>
        <w:pStyle w:val="ListParagraph"/>
        <w:numPr>
          <w:ilvl w:val="0"/>
          <w:numId w:val="17"/>
        </w:numPr>
        <w:spacing w:after="0"/>
        <w:rPr>
          <w:rFonts w:ascii="Calibri Light" w:hAnsi="Calibri Light"/>
          <w:lang w:val="en-US"/>
        </w:rPr>
      </w:pPr>
      <w:r>
        <w:rPr>
          <w:rStyle w:val="None"/>
          <w:rFonts w:ascii="Calibri Light" w:hAnsi="Calibri Light"/>
          <w:lang w:val="en-US"/>
        </w:rPr>
        <w:t xml:space="preserve">the second meeting will take place at the conclusion of the stage to agree on an implementation plan for stage 2b </w:t>
      </w:r>
    </w:p>
    <w:p w14:paraId="2B689707"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The sessions will be co-facilitated by JIPS and the consultant. The consultant will make available experts in UX and UI design, project/produ</w:t>
      </w:r>
      <w:r>
        <w:rPr>
          <w:rStyle w:val="None"/>
          <w:rFonts w:ascii="Calibri Light" w:hAnsi="Calibri Light"/>
        </w:rPr>
        <w:t>ct management, and software development for the sessions.</w:t>
      </w:r>
    </w:p>
    <w:p w14:paraId="6676A6DB" w14:textId="77777777" w:rsidR="00672F1C" w:rsidRDefault="00672F1C">
      <w:pPr>
        <w:pStyle w:val="BodyA"/>
        <w:spacing w:after="0"/>
        <w:rPr>
          <w:rStyle w:val="None"/>
          <w:rFonts w:ascii="Calibri Light" w:eastAsia="Calibri Light" w:hAnsi="Calibri Light" w:cs="Calibri Light"/>
        </w:rPr>
      </w:pPr>
    </w:p>
    <w:p w14:paraId="70EC0C0D" w14:textId="77777777" w:rsidR="00672F1C" w:rsidRDefault="00CE149C">
      <w:pPr>
        <w:pStyle w:val="BodyA"/>
        <w:spacing w:after="160" w:line="259" w:lineRule="auto"/>
        <w:rPr>
          <w:rStyle w:val="None"/>
          <w:rFonts w:ascii="Calibri Light" w:eastAsia="Calibri Light" w:hAnsi="Calibri Light" w:cs="Calibri Light"/>
        </w:rPr>
      </w:pPr>
      <w:r>
        <w:rPr>
          <w:rStyle w:val="NoneA"/>
          <w:noProof/>
        </w:rPr>
        <w:drawing>
          <wp:inline distT="0" distB="0" distL="0" distR="0" wp14:anchorId="17CE1368" wp14:editId="57CB2DB5">
            <wp:extent cx="4572000" cy="1933575"/>
            <wp:effectExtent l="0" t="0" r="0" b="0"/>
            <wp:docPr id="1073741826" name="officeArt object" descr="Text Box"/>
            <wp:cNvGraphicFramePr/>
            <a:graphic xmlns:a="http://schemas.openxmlformats.org/drawingml/2006/main">
              <a:graphicData uri="http://schemas.openxmlformats.org/drawingml/2006/picture">
                <pic:pic xmlns:pic="http://schemas.openxmlformats.org/drawingml/2006/picture">
                  <pic:nvPicPr>
                    <pic:cNvPr id="1073741826" name="Text Box" descr="Text Box"/>
                    <pic:cNvPicPr>
                      <a:picLocks noChangeAspect="1"/>
                    </pic:cNvPicPr>
                  </pic:nvPicPr>
                  <pic:blipFill>
                    <a:blip r:embed="rId10"/>
                    <a:stretch>
                      <a:fillRect/>
                    </a:stretch>
                  </pic:blipFill>
                  <pic:spPr>
                    <a:xfrm>
                      <a:off x="0" y="0"/>
                      <a:ext cx="4572000" cy="1933575"/>
                    </a:xfrm>
                    <a:prstGeom prst="rect">
                      <a:avLst/>
                    </a:prstGeom>
                    <a:ln w="12700" cap="flat">
                      <a:noFill/>
                      <a:miter lim="400000"/>
                    </a:ln>
                    <a:effectLst/>
                  </pic:spPr>
                </pic:pic>
              </a:graphicData>
            </a:graphic>
          </wp:inline>
        </w:drawing>
      </w:r>
    </w:p>
    <w:p w14:paraId="2A974F87"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JIPS understands that deliverables from JIPS</w:t>
      </w:r>
      <w:r>
        <w:rPr>
          <w:rStyle w:val="None"/>
          <w:rFonts w:ascii="Calibri Light" w:hAnsi="Calibri Light"/>
        </w:rPr>
        <w:t xml:space="preserve">’ </w:t>
      </w:r>
      <w:r>
        <w:rPr>
          <w:rStyle w:val="None"/>
          <w:rFonts w:ascii="Calibri Light" w:hAnsi="Calibri Light"/>
        </w:rPr>
        <w:t>side may be required for the development of some prototype solutions and the implementation of the final redesign proposal, in particular those conce</w:t>
      </w:r>
      <w:r>
        <w:rPr>
          <w:rStyle w:val="None"/>
          <w:rFonts w:ascii="Calibri Light" w:hAnsi="Calibri Light"/>
        </w:rPr>
        <w:t>rning updates to the information architecture (IA) of JIPS</w:t>
      </w:r>
      <w:r>
        <w:rPr>
          <w:rStyle w:val="None"/>
          <w:rFonts w:ascii="Calibri Light" w:hAnsi="Calibri Light"/>
        </w:rPr>
        <w:t xml:space="preserve">’ </w:t>
      </w:r>
      <w:r>
        <w:rPr>
          <w:rStyle w:val="None"/>
          <w:rFonts w:ascii="Calibri Light" w:hAnsi="Calibri Light"/>
        </w:rPr>
        <w:t>online content and/or the content itself. A clear division of responsibility will be agreed upon and documented as part of the solutions development process.</w:t>
      </w:r>
    </w:p>
    <w:p w14:paraId="09D2AAD0" w14:textId="77777777" w:rsidR="00672F1C" w:rsidRDefault="00672F1C">
      <w:pPr>
        <w:pStyle w:val="BodyA"/>
        <w:spacing w:after="0"/>
        <w:rPr>
          <w:rStyle w:val="None"/>
          <w:rFonts w:ascii="Calibri Light" w:eastAsia="Calibri Light" w:hAnsi="Calibri Light" w:cs="Calibri Light"/>
        </w:rPr>
      </w:pPr>
    </w:p>
    <w:p w14:paraId="71EFACF3" w14:textId="77777777" w:rsidR="00672F1C" w:rsidRDefault="00CE149C">
      <w:pPr>
        <w:pStyle w:val="Heading2"/>
        <w:spacing w:after="0" w:line="276" w:lineRule="auto"/>
        <w:rPr>
          <w:rStyle w:val="None"/>
          <w:rFonts w:ascii="Carlito" w:eastAsia="Carlito" w:hAnsi="Carlito" w:cs="Carlito"/>
          <w:color w:val="505BA1"/>
          <w:sz w:val="22"/>
          <w:szCs w:val="22"/>
          <w:u w:color="505BA1"/>
        </w:rPr>
      </w:pPr>
      <w:r>
        <w:rPr>
          <w:rStyle w:val="None"/>
          <w:rFonts w:ascii="Carlito" w:hAnsi="Carlito"/>
          <w:color w:val="505BA1"/>
          <w:sz w:val="22"/>
          <w:szCs w:val="22"/>
          <w:u w:color="505BA1"/>
        </w:rPr>
        <w:t>Stage 2b. Implementation and deployme</w:t>
      </w:r>
      <w:r>
        <w:rPr>
          <w:rStyle w:val="None"/>
          <w:rFonts w:ascii="Carlito" w:hAnsi="Carlito"/>
          <w:color w:val="505BA1"/>
          <w:sz w:val="22"/>
          <w:szCs w:val="22"/>
          <w:u w:color="505BA1"/>
        </w:rPr>
        <w:t>nt of final redesign proposal</w:t>
      </w:r>
    </w:p>
    <w:p w14:paraId="12CAD9BF"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 xml:space="preserve">The consultant will implement and deploy the final redesign proposal signed off on by JIPS. </w:t>
      </w:r>
    </w:p>
    <w:p w14:paraId="0B10246B" w14:textId="77777777" w:rsidR="00672F1C" w:rsidRDefault="00672F1C">
      <w:pPr>
        <w:pStyle w:val="BodyA"/>
        <w:spacing w:after="0"/>
        <w:rPr>
          <w:rStyle w:val="None"/>
          <w:rFonts w:ascii="Calibri Light" w:eastAsia="Calibri Light" w:hAnsi="Calibri Light" w:cs="Calibri Light"/>
        </w:rPr>
      </w:pPr>
    </w:p>
    <w:p w14:paraId="0551E0E9" w14:textId="77777777" w:rsidR="00672F1C" w:rsidRDefault="00CE149C">
      <w:pPr>
        <w:pStyle w:val="BodyA"/>
        <w:spacing w:after="0"/>
        <w:rPr>
          <w:rStyle w:val="None"/>
          <w:rFonts w:ascii="Calibri Light" w:eastAsia="Calibri Light" w:hAnsi="Calibri Light" w:cs="Calibri Light"/>
        </w:rPr>
      </w:pPr>
      <w:r>
        <w:rPr>
          <w:rStyle w:val="NoneA"/>
          <w:noProof/>
        </w:rPr>
        <w:drawing>
          <wp:inline distT="0" distB="0" distL="0" distR="0" wp14:anchorId="28A56A0C" wp14:editId="6CE21A69">
            <wp:extent cx="4572000" cy="1181100"/>
            <wp:effectExtent l="0" t="0" r="0" b="0"/>
            <wp:docPr id="1073741827" name="officeArt object" descr="Image"/>
            <wp:cNvGraphicFramePr/>
            <a:graphic xmlns:a="http://schemas.openxmlformats.org/drawingml/2006/main">
              <a:graphicData uri="http://schemas.openxmlformats.org/drawingml/2006/picture">
                <pic:pic xmlns:pic="http://schemas.openxmlformats.org/drawingml/2006/picture">
                  <pic:nvPicPr>
                    <pic:cNvPr id="1073741827" name="Image" descr="Image"/>
                    <pic:cNvPicPr>
                      <a:picLocks noChangeAspect="1"/>
                    </pic:cNvPicPr>
                  </pic:nvPicPr>
                  <pic:blipFill>
                    <a:blip r:embed="rId11"/>
                    <a:stretch>
                      <a:fillRect/>
                    </a:stretch>
                  </pic:blipFill>
                  <pic:spPr>
                    <a:xfrm>
                      <a:off x="0" y="0"/>
                      <a:ext cx="4572000" cy="1181100"/>
                    </a:xfrm>
                    <a:prstGeom prst="rect">
                      <a:avLst/>
                    </a:prstGeom>
                    <a:ln w="12700" cap="flat">
                      <a:noFill/>
                      <a:miter lim="400000"/>
                    </a:ln>
                    <a:effectLst/>
                  </pic:spPr>
                </pic:pic>
              </a:graphicData>
            </a:graphic>
          </wp:inline>
        </w:drawing>
      </w:r>
    </w:p>
    <w:p w14:paraId="312DFB6D" w14:textId="77777777" w:rsidR="00672F1C" w:rsidRDefault="00672F1C">
      <w:pPr>
        <w:pStyle w:val="BodyA"/>
        <w:spacing w:after="0"/>
        <w:rPr>
          <w:rStyle w:val="None"/>
          <w:rFonts w:ascii="Calibri Light" w:eastAsia="Calibri Light" w:hAnsi="Calibri Light" w:cs="Calibri Light"/>
        </w:rPr>
      </w:pPr>
    </w:p>
    <w:p w14:paraId="4C134197" w14:textId="77777777" w:rsidR="00672F1C" w:rsidRDefault="00CE149C">
      <w:pPr>
        <w:pStyle w:val="Heading2"/>
        <w:spacing w:after="0" w:line="276" w:lineRule="auto"/>
        <w:rPr>
          <w:rStyle w:val="None"/>
          <w:rFonts w:ascii="Carlito" w:eastAsia="Carlito" w:hAnsi="Carlito" w:cs="Carlito"/>
          <w:color w:val="505BA1"/>
          <w:sz w:val="22"/>
          <w:szCs w:val="22"/>
          <w:u w:color="505BA1"/>
        </w:rPr>
      </w:pPr>
      <w:r>
        <w:rPr>
          <w:rStyle w:val="None"/>
          <w:rFonts w:ascii="Carlito" w:hAnsi="Carlito"/>
          <w:color w:val="505BA1"/>
          <w:sz w:val="22"/>
          <w:szCs w:val="22"/>
          <w:u w:color="505BA1"/>
        </w:rPr>
        <w:t xml:space="preserve">Stage 2c. </w:t>
      </w:r>
      <w:bookmarkStart w:id="9" w:name="_Int_nfO6kWAq"/>
      <w:r>
        <w:rPr>
          <w:rStyle w:val="None"/>
          <w:rFonts w:ascii="Carlito" w:hAnsi="Carlito"/>
          <w:color w:val="505BA1"/>
          <w:sz w:val="22"/>
          <w:szCs w:val="22"/>
          <w:u w:color="505BA1"/>
        </w:rPr>
        <w:t>Post-deployment</w:t>
      </w:r>
      <w:bookmarkEnd w:id="9"/>
      <w:r>
        <w:rPr>
          <w:rStyle w:val="None"/>
          <w:rFonts w:ascii="Carlito" w:hAnsi="Carlito"/>
          <w:color w:val="505BA1"/>
          <w:sz w:val="22"/>
          <w:szCs w:val="22"/>
          <w:u w:color="505BA1"/>
        </w:rPr>
        <w:t xml:space="preserve"> support</w:t>
      </w:r>
    </w:p>
    <w:p w14:paraId="19C81227"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 xml:space="preserve">The consultant will ensure the knowledge transfer necessary for the JIPS team to manage the </w:t>
      </w:r>
      <w:r>
        <w:rPr>
          <w:rStyle w:val="None"/>
          <w:rFonts w:ascii="Calibri Light" w:hAnsi="Calibri Light"/>
        </w:rPr>
        <w:t>day-to-day website operation independently. This stage will include at least one half-day joint meeting between JIPS-side stakeholders and the consultant.</w:t>
      </w:r>
    </w:p>
    <w:p w14:paraId="2B6D22E8"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 xml:space="preserve"> </w:t>
      </w:r>
    </w:p>
    <w:p w14:paraId="14E0F5BA" w14:textId="77777777" w:rsidR="00672F1C" w:rsidRDefault="00CE149C">
      <w:pPr>
        <w:pStyle w:val="BodyA"/>
        <w:spacing w:after="0"/>
        <w:rPr>
          <w:rStyle w:val="None"/>
          <w:rFonts w:ascii="Calibri Light" w:eastAsia="Calibri Light" w:hAnsi="Calibri Light" w:cs="Calibri Light"/>
        </w:rPr>
      </w:pPr>
      <w:r>
        <w:rPr>
          <w:rStyle w:val="None"/>
          <w:rFonts w:ascii="Carlito" w:hAnsi="Carlito"/>
          <w:b/>
          <w:bCs/>
        </w:rPr>
        <w:t>The consultant will document in detail the entire redesign process (detailed redesign requirements,</w:t>
      </w:r>
      <w:r>
        <w:rPr>
          <w:rStyle w:val="None"/>
          <w:rFonts w:ascii="Carlito" w:hAnsi="Carlito"/>
          <w:b/>
          <w:bCs/>
        </w:rPr>
        <w:t xml:space="preserve"> developed solution prototypes, prototype testing results, and the final </w:t>
      </w:r>
      <w:r>
        <w:rPr>
          <w:rStyle w:val="None"/>
          <w:rFonts w:ascii="Carlito" w:hAnsi="Carlito"/>
          <w:b/>
          <w:bCs/>
        </w:rPr>
        <w:lastRenderedPageBreak/>
        <w:t>product</w:t>
      </w:r>
      <w:r>
        <w:rPr>
          <w:rStyle w:val="None"/>
          <w:rFonts w:ascii="Carlito" w:hAnsi="Carlito"/>
          <w:b/>
          <w:bCs/>
        </w:rPr>
        <w:t>’</w:t>
      </w:r>
      <w:r>
        <w:rPr>
          <w:rStyle w:val="None"/>
          <w:rFonts w:ascii="Carlito" w:hAnsi="Carlito"/>
          <w:b/>
          <w:bCs/>
        </w:rPr>
        <w:t xml:space="preserve">s front and back-end features) and make the documentation available to JIPS upon request. </w:t>
      </w:r>
    </w:p>
    <w:p w14:paraId="153F9313" w14:textId="77777777" w:rsidR="00672F1C" w:rsidRDefault="00672F1C">
      <w:pPr>
        <w:pStyle w:val="BodyA"/>
        <w:spacing w:after="0"/>
        <w:rPr>
          <w:rStyle w:val="None"/>
          <w:rFonts w:ascii="Calibri Light" w:eastAsia="Calibri Light" w:hAnsi="Calibri Light" w:cs="Calibri Light"/>
        </w:rPr>
      </w:pPr>
    </w:p>
    <w:p w14:paraId="42FA03B6" w14:textId="77777777" w:rsidR="00672F1C" w:rsidRDefault="00CE149C">
      <w:pPr>
        <w:pStyle w:val="BodyA"/>
        <w:spacing w:after="0"/>
      </w:pPr>
      <w:r>
        <w:rPr>
          <w:rStyle w:val="NoneA"/>
          <w:noProof/>
        </w:rPr>
        <w:drawing>
          <wp:inline distT="0" distB="0" distL="0" distR="0" wp14:anchorId="391C15FF" wp14:editId="0584A830">
            <wp:extent cx="4572000" cy="1190625"/>
            <wp:effectExtent l="0" t="0" r="0" b="0"/>
            <wp:docPr id="1073741828" name="officeArt object" descr="Image"/>
            <wp:cNvGraphicFramePr/>
            <a:graphic xmlns:a="http://schemas.openxmlformats.org/drawingml/2006/main">
              <a:graphicData uri="http://schemas.openxmlformats.org/drawingml/2006/picture">
                <pic:pic xmlns:pic="http://schemas.openxmlformats.org/drawingml/2006/picture">
                  <pic:nvPicPr>
                    <pic:cNvPr id="1073741828" name="Image" descr="Image"/>
                    <pic:cNvPicPr>
                      <a:picLocks noChangeAspect="1"/>
                    </pic:cNvPicPr>
                  </pic:nvPicPr>
                  <pic:blipFill>
                    <a:blip r:embed="rId12"/>
                    <a:stretch>
                      <a:fillRect/>
                    </a:stretch>
                  </pic:blipFill>
                  <pic:spPr>
                    <a:xfrm>
                      <a:off x="0" y="0"/>
                      <a:ext cx="4572000" cy="1190625"/>
                    </a:xfrm>
                    <a:prstGeom prst="rect">
                      <a:avLst/>
                    </a:prstGeom>
                    <a:ln w="12700" cap="flat">
                      <a:noFill/>
                      <a:miter lim="400000"/>
                    </a:ln>
                    <a:effectLst/>
                  </pic:spPr>
                </pic:pic>
              </a:graphicData>
            </a:graphic>
          </wp:inline>
        </w:drawing>
      </w:r>
    </w:p>
    <w:p w14:paraId="0C6D45B8" w14:textId="77777777" w:rsidR="00672F1C" w:rsidRDefault="00672F1C">
      <w:pPr>
        <w:pStyle w:val="BodyA"/>
        <w:spacing w:after="0"/>
      </w:pPr>
    </w:p>
    <w:p w14:paraId="57186D33" w14:textId="77777777" w:rsidR="00672F1C" w:rsidRDefault="00CE149C">
      <w:pPr>
        <w:pStyle w:val="Heading"/>
        <w:numPr>
          <w:ilvl w:val="0"/>
          <w:numId w:val="18"/>
        </w:numPr>
        <w:pBdr>
          <w:bottom w:val="single" w:sz="4" w:space="0" w:color="000000"/>
        </w:pBdr>
        <w:spacing w:before="0"/>
        <w:rPr>
          <w:rFonts w:ascii="Calibri" w:hAnsi="Calibri"/>
          <w:b w:val="0"/>
          <w:bCs w:val="0"/>
          <w:color w:val="C00000"/>
          <w:sz w:val="36"/>
          <w:szCs w:val="36"/>
        </w:rPr>
      </w:pPr>
      <w:r>
        <w:rPr>
          <w:rStyle w:val="None"/>
          <w:rFonts w:ascii="Calibri" w:hAnsi="Calibri"/>
          <w:b w:val="0"/>
          <w:bCs w:val="0"/>
          <w:color w:val="C00000"/>
          <w:sz w:val="36"/>
          <w:szCs w:val="36"/>
          <w:u w:color="C00000"/>
        </w:rPr>
        <w:t xml:space="preserve">Deliverables </w:t>
      </w:r>
    </w:p>
    <w:p w14:paraId="5F2210B2"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 xml:space="preserve">The consultant is expected to provide the following deliverables over the duration of the consultancy:  </w:t>
      </w:r>
    </w:p>
    <w:p w14:paraId="38E76E55" w14:textId="77777777" w:rsidR="00672F1C" w:rsidRDefault="00CE149C">
      <w:pPr>
        <w:pStyle w:val="ListParagraph"/>
        <w:numPr>
          <w:ilvl w:val="0"/>
          <w:numId w:val="20"/>
        </w:numPr>
        <w:spacing w:after="0"/>
        <w:rPr>
          <w:rFonts w:ascii="Calibri Light" w:hAnsi="Calibri Light"/>
          <w:lang w:val="en-US"/>
        </w:rPr>
      </w:pPr>
      <w:r>
        <w:rPr>
          <w:rStyle w:val="None"/>
          <w:rFonts w:ascii="Calibri Light" w:hAnsi="Calibri Light"/>
          <w:lang w:val="en-US"/>
        </w:rPr>
        <w:t xml:space="preserve">project plan with a description of the project/product management approach  </w:t>
      </w:r>
    </w:p>
    <w:p w14:paraId="21807B69" w14:textId="77777777" w:rsidR="00672F1C" w:rsidRDefault="00CE149C">
      <w:pPr>
        <w:pStyle w:val="ListParagraph"/>
        <w:numPr>
          <w:ilvl w:val="0"/>
          <w:numId w:val="20"/>
        </w:numPr>
        <w:spacing w:after="0"/>
        <w:rPr>
          <w:rFonts w:ascii="Calibri Light" w:hAnsi="Calibri Light"/>
          <w:lang w:val="en-US"/>
        </w:rPr>
      </w:pPr>
      <w:r>
        <w:rPr>
          <w:rStyle w:val="None"/>
          <w:rFonts w:ascii="Calibri Light" w:hAnsi="Calibri Light"/>
          <w:lang w:val="en-US"/>
        </w:rPr>
        <w:t>regular fortnightly status reports</w:t>
      </w:r>
    </w:p>
    <w:p w14:paraId="590B3E63" w14:textId="77777777" w:rsidR="00672F1C" w:rsidRDefault="00CE149C">
      <w:pPr>
        <w:pStyle w:val="ListParagraph"/>
        <w:numPr>
          <w:ilvl w:val="0"/>
          <w:numId w:val="20"/>
        </w:numPr>
        <w:spacing w:after="0"/>
        <w:rPr>
          <w:rFonts w:ascii="Calibri Light" w:hAnsi="Calibri Light"/>
          <w:lang w:val="en-US"/>
        </w:rPr>
      </w:pPr>
      <w:r>
        <w:rPr>
          <w:rStyle w:val="None"/>
          <w:rFonts w:ascii="Calibri Light" w:hAnsi="Calibri Light"/>
          <w:lang w:val="en-US"/>
        </w:rPr>
        <w:t>weekly meetings with a JIPS focal point during stage 2a</w:t>
      </w:r>
    </w:p>
    <w:p w14:paraId="1F65549A" w14:textId="77777777" w:rsidR="00672F1C" w:rsidRDefault="00CE149C">
      <w:pPr>
        <w:pStyle w:val="ListParagraph"/>
        <w:numPr>
          <w:ilvl w:val="0"/>
          <w:numId w:val="20"/>
        </w:numPr>
        <w:spacing w:after="0"/>
        <w:rPr>
          <w:rFonts w:ascii="Calibri Light" w:hAnsi="Calibri Light"/>
          <w:lang w:val="en-US"/>
        </w:rPr>
      </w:pPr>
      <w:r>
        <w:rPr>
          <w:rStyle w:val="None"/>
          <w:rFonts w:ascii="Calibri Light" w:hAnsi="Calibri Light"/>
          <w:lang w:val="en-US"/>
        </w:rPr>
        <w:t>three half-day meetings with JIPS-side stakeholders (co-facilitated by JIPS): first half</w:t>
      </w:r>
      <w:r>
        <w:rPr>
          <w:rStyle w:val="None"/>
          <w:rFonts w:ascii="Calibri Light" w:hAnsi="Calibri Light"/>
          <w:lang w:val="en-US"/>
        </w:rPr>
        <w:t xml:space="preserve">way through stage 2a, second before beginning of stage 2b, third during the knowledge transfer stage (2c) </w:t>
      </w:r>
    </w:p>
    <w:p w14:paraId="0D6B5C5C" w14:textId="77777777" w:rsidR="00672F1C" w:rsidRDefault="00CE149C">
      <w:pPr>
        <w:pStyle w:val="ListParagraph"/>
        <w:numPr>
          <w:ilvl w:val="0"/>
          <w:numId w:val="20"/>
        </w:numPr>
        <w:spacing w:after="0"/>
        <w:rPr>
          <w:rFonts w:ascii="Calibri Light" w:hAnsi="Calibri Light"/>
          <w:lang w:val="en-US"/>
        </w:rPr>
      </w:pPr>
      <w:r>
        <w:rPr>
          <w:rStyle w:val="None"/>
          <w:rFonts w:ascii="Calibri Light" w:hAnsi="Calibri Light"/>
          <w:lang w:val="en-US"/>
        </w:rPr>
        <w:t xml:space="preserve">detailed redesign requirements document developed throughout stage 2a (documenting functionality, user flows, and non-functional requirements) </w:t>
      </w:r>
    </w:p>
    <w:p w14:paraId="6AC2E2AD" w14:textId="77777777" w:rsidR="00672F1C" w:rsidRDefault="00CE149C">
      <w:pPr>
        <w:pStyle w:val="ListParagraph"/>
        <w:numPr>
          <w:ilvl w:val="0"/>
          <w:numId w:val="20"/>
        </w:numPr>
        <w:spacing w:after="0"/>
        <w:rPr>
          <w:rFonts w:ascii="Calibri Light" w:hAnsi="Calibri Light"/>
          <w:lang w:val="en-US"/>
        </w:rPr>
      </w:pPr>
      <w:r>
        <w:rPr>
          <w:rStyle w:val="None"/>
          <w:rFonts w:ascii="Calibri Light" w:hAnsi="Calibri Light"/>
          <w:lang w:val="en-US"/>
        </w:rPr>
        <w:t>website redesign prototypes developed throughout stage 2a (low- and high-fidelity, paper and digital: e.g., stor</w:t>
      </w:r>
      <w:r>
        <w:rPr>
          <w:rStyle w:val="None"/>
          <w:rFonts w:ascii="Calibri Light" w:hAnsi="Calibri Light"/>
          <w:lang w:val="en-US"/>
        </w:rPr>
        <w:t xml:space="preserve">yboards, user journeys, wireframes, static and dynamic mock-ups of key pages)  </w:t>
      </w:r>
    </w:p>
    <w:p w14:paraId="517EFBF6" w14:textId="77777777" w:rsidR="00672F1C" w:rsidRDefault="00CE149C">
      <w:pPr>
        <w:pStyle w:val="ListParagraph"/>
        <w:numPr>
          <w:ilvl w:val="0"/>
          <w:numId w:val="20"/>
        </w:numPr>
        <w:spacing w:after="0"/>
        <w:rPr>
          <w:rFonts w:ascii="Calibri Light" w:hAnsi="Calibri Light"/>
          <w:lang w:val="en-US"/>
        </w:rPr>
      </w:pPr>
      <w:r>
        <w:rPr>
          <w:rStyle w:val="None"/>
          <w:rFonts w:ascii="Calibri Light" w:hAnsi="Calibri Light"/>
          <w:lang w:val="en-US"/>
        </w:rPr>
        <w:t>prototype testing insights reports for each testing iteration in stage 2a</w:t>
      </w:r>
    </w:p>
    <w:p w14:paraId="0F94E28A" w14:textId="77777777" w:rsidR="00672F1C" w:rsidRDefault="00CE149C">
      <w:pPr>
        <w:pStyle w:val="ListParagraph"/>
        <w:numPr>
          <w:ilvl w:val="0"/>
          <w:numId w:val="20"/>
        </w:numPr>
        <w:spacing w:after="0"/>
        <w:rPr>
          <w:rFonts w:ascii="Calibri Light" w:hAnsi="Calibri Light"/>
          <w:lang w:val="en-US"/>
        </w:rPr>
      </w:pPr>
      <w:r>
        <w:rPr>
          <w:rStyle w:val="None"/>
          <w:rFonts w:ascii="Calibri Light" w:hAnsi="Calibri Light"/>
          <w:lang w:val="en-US"/>
        </w:rPr>
        <w:t>final website redesign proposal (high-fidelity, dynamic mock-ups of all pages, and detailed feature li</w:t>
      </w:r>
      <w:r>
        <w:rPr>
          <w:rStyle w:val="None"/>
          <w:rFonts w:ascii="Calibri Light" w:hAnsi="Calibri Light"/>
          <w:lang w:val="en-US"/>
        </w:rPr>
        <w:t xml:space="preserve">st) </w:t>
      </w:r>
    </w:p>
    <w:p w14:paraId="5DC37743" w14:textId="77777777" w:rsidR="00672F1C" w:rsidRDefault="00CE149C">
      <w:pPr>
        <w:pStyle w:val="ListParagraph"/>
        <w:numPr>
          <w:ilvl w:val="0"/>
          <w:numId w:val="20"/>
        </w:numPr>
        <w:spacing w:after="0"/>
        <w:rPr>
          <w:rFonts w:ascii="Calibri Light" w:hAnsi="Calibri Light"/>
          <w:lang w:val="en-US"/>
        </w:rPr>
      </w:pPr>
      <w:r>
        <w:rPr>
          <w:rStyle w:val="None"/>
          <w:rFonts w:ascii="Calibri Light" w:hAnsi="Calibri Light"/>
          <w:lang w:val="en-US"/>
        </w:rPr>
        <w:t xml:space="preserve">implementation road map </w:t>
      </w:r>
    </w:p>
    <w:p w14:paraId="2EC328D9" w14:textId="77777777" w:rsidR="00672F1C" w:rsidRDefault="00CE149C">
      <w:pPr>
        <w:pStyle w:val="ListParagraph"/>
        <w:numPr>
          <w:ilvl w:val="0"/>
          <w:numId w:val="20"/>
        </w:numPr>
        <w:spacing w:after="0"/>
        <w:rPr>
          <w:rFonts w:ascii="Calibri Light" w:hAnsi="Calibri Light"/>
          <w:lang w:val="en-US"/>
        </w:rPr>
      </w:pPr>
      <w:r>
        <w:rPr>
          <w:rStyle w:val="None"/>
          <w:rFonts w:ascii="Calibri Light" w:hAnsi="Calibri Light"/>
          <w:lang w:val="en-US"/>
        </w:rPr>
        <w:t>QA plan and reports</w:t>
      </w:r>
    </w:p>
    <w:p w14:paraId="1002C8B4" w14:textId="77777777" w:rsidR="00672F1C" w:rsidRDefault="00CE149C">
      <w:pPr>
        <w:pStyle w:val="ListParagraph"/>
        <w:numPr>
          <w:ilvl w:val="0"/>
          <w:numId w:val="20"/>
        </w:numPr>
        <w:spacing w:after="0"/>
        <w:rPr>
          <w:rFonts w:ascii="Calibri Light" w:hAnsi="Calibri Light"/>
          <w:lang w:val="en-US"/>
        </w:rPr>
      </w:pPr>
      <w:r>
        <w:rPr>
          <w:rStyle w:val="None"/>
          <w:rFonts w:ascii="Calibri Light" w:hAnsi="Calibri Light"/>
          <w:lang w:val="en-US"/>
        </w:rPr>
        <w:t xml:space="preserve">deployment plan </w:t>
      </w:r>
    </w:p>
    <w:p w14:paraId="55DA59E3" w14:textId="77777777" w:rsidR="00672F1C" w:rsidRDefault="00CE149C">
      <w:pPr>
        <w:pStyle w:val="ListParagraph"/>
        <w:numPr>
          <w:ilvl w:val="0"/>
          <w:numId w:val="20"/>
        </w:numPr>
        <w:spacing w:after="0"/>
        <w:rPr>
          <w:rFonts w:ascii="Calibri Light" w:hAnsi="Calibri Light"/>
          <w:lang w:val="en-US"/>
        </w:rPr>
      </w:pPr>
      <w:r>
        <w:rPr>
          <w:rStyle w:val="None"/>
          <w:rFonts w:ascii="Calibri Light" w:hAnsi="Calibri Light"/>
          <w:lang w:val="en-US"/>
        </w:rPr>
        <w:t>knowledge transfer and training plan and documentation</w:t>
      </w:r>
    </w:p>
    <w:p w14:paraId="34B731A8" w14:textId="77777777" w:rsidR="00672F1C" w:rsidRDefault="00672F1C">
      <w:pPr>
        <w:pStyle w:val="BodyA"/>
        <w:shd w:val="clear" w:color="auto" w:fill="FFFFFF"/>
        <w:spacing w:before="240" w:after="0" w:line="360" w:lineRule="auto"/>
        <w:jc w:val="both"/>
        <w:rPr>
          <w:rStyle w:val="None"/>
          <w:b/>
          <w:bCs/>
          <w:i/>
          <w:iCs/>
          <w:shd w:val="clear" w:color="auto" w:fill="FFFF00"/>
        </w:rPr>
      </w:pPr>
    </w:p>
    <w:p w14:paraId="72F8CBDA" w14:textId="77777777" w:rsidR="00672F1C" w:rsidRDefault="00CE149C">
      <w:pPr>
        <w:pStyle w:val="Heading"/>
        <w:numPr>
          <w:ilvl w:val="0"/>
          <w:numId w:val="21"/>
        </w:numPr>
        <w:pBdr>
          <w:bottom w:val="single" w:sz="4" w:space="0" w:color="000000"/>
        </w:pBdr>
        <w:spacing w:before="0"/>
        <w:rPr>
          <w:rFonts w:ascii="Calibri" w:hAnsi="Calibri"/>
          <w:b w:val="0"/>
          <w:bCs w:val="0"/>
          <w:color w:val="C00000"/>
          <w:sz w:val="36"/>
          <w:szCs w:val="36"/>
        </w:rPr>
      </w:pPr>
      <w:r>
        <w:rPr>
          <w:rStyle w:val="None"/>
          <w:rFonts w:ascii="Calibri" w:hAnsi="Calibri"/>
          <w:b w:val="0"/>
          <w:bCs w:val="0"/>
          <w:color w:val="C00000"/>
          <w:sz w:val="36"/>
          <w:szCs w:val="36"/>
          <w:u w:color="C00000"/>
        </w:rPr>
        <w:t>Duration, timeline, and payment</w:t>
      </w:r>
    </w:p>
    <w:p w14:paraId="4DB15185"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The total expected duration to complete the deliverables under this framework and consultancy is four</w:t>
      </w:r>
      <w:r>
        <w:rPr>
          <w:rStyle w:val="None"/>
          <w:rFonts w:ascii="Calibri Light" w:hAnsi="Calibri Light"/>
        </w:rPr>
        <w:t xml:space="preserve"> months, between </w:t>
      </w:r>
      <w:r>
        <w:rPr>
          <w:rStyle w:val="None"/>
          <w:rFonts w:ascii="Carlito" w:hAnsi="Carlito"/>
          <w:b/>
          <w:bCs/>
        </w:rPr>
        <w:t xml:space="preserve">September </w:t>
      </w:r>
      <w:r>
        <w:rPr>
          <w:rStyle w:val="None"/>
          <w:rFonts w:ascii="Carlito" w:hAnsi="Carlito"/>
          <w:b/>
          <w:bCs/>
        </w:rPr>
        <w:t>2023 and December 2023</w:t>
      </w:r>
      <w:r>
        <w:rPr>
          <w:rStyle w:val="None"/>
          <w:rFonts w:ascii="Calibri Light" w:hAnsi="Calibri Light"/>
        </w:rPr>
        <w:t xml:space="preserve">. Please see </w:t>
      </w:r>
      <w:r>
        <w:rPr>
          <w:rStyle w:val="None"/>
          <w:rFonts w:ascii="Calibri Light" w:hAnsi="Calibri Light"/>
        </w:rPr>
        <w:t xml:space="preserve">Annex 1 below </w:t>
      </w:r>
      <w:r>
        <w:rPr>
          <w:rStyle w:val="None"/>
          <w:rFonts w:ascii="Calibri Light" w:hAnsi="Calibri Light"/>
        </w:rPr>
        <w:t>for the suggested timeline.</w:t>
      </w:r>
    </w:p>
    <w:p w14:paraId="269147BD" w14:textId="77777777" w:rsidR="00672F1C" w:rsidRDefault="00672F1C">
      <w:pPr>
        <w:pStyle w:val="BodyA"/>
        <w:spacing w:after="0"/>
        <w:rPr>
          <w:rStyle w:val="None"/>
          <w:rFonts w:ascii="Calibri Light" w:eastAsia="Calibri Light" w:hAnsi="Calibri Light" w:cs="Calibri Light"/>
        </w:rPr>
      </w:pPr>
    </w:p>
    <w:p w14:paraId="2E79F122"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The consultant shall be prepared to complete the assignment no later than 31 December 2023.</w:t>
      </w:r>
    </w:p>
    <w:p w14:paraId="1724662B" w14:textId="77777777" w:rsidR="00672F1C" w:rsidRDefault="00672F1C">
      <w:pPr>
        <w:pStyle w:val="BodyA"/>
        <w:spacing w:after="0"/>
        <w:rPr>
          <w:rStyle w:val="None"/>
          <w:rFonts w:ascii="Calibri Light" w:eastAsia="Calibri Light" w:hAnsi="Calibri Light" w:cs="Calibri Light"/>
          <w:color w:val="4471C4"/>
          <w:u w:color="4471C4"/>
        </w:rPr>
      </w:pPr>
    </w:p>
    <w:p w14:paraId="6A7037AA" w14:textId="77777777" w:rsidR="00672F1C" w:rsidRDefault="00CE149C">
      <w:pPr>
        <w:pStyle w:val="BodyA"/>
        <w:spacing w:after="0"/>
        <w:rPr>
          <w:rStyle w:val="None"/>
          <w:rFonts w:ascii="Calibri Light" w:eastAsia="Calibri Light" w:hAnsi="Calibri Light" w:cs="Calibri Light"/>
        </w:rPr>
      </w:pPr>
      <w:bookmarkStart w:id="10" w:name="_Int_cpoIlHNC"/>
      <w:r>
        <w:rPr>
          <w:rStyle w:val="None"/>
          <w:rFonts w:ascii="Calibri Light" w:hAnsi="Calibri Light"/>
        </w:rPr>
        <w:t xml:space="preserve">The consultants will receive 30% of the total fee at </w:t>
      </w:r>
      <w:r>
        <w:rPr>
          <w:rStyle w:val="None"/>
          <w:rFonts w:ascii="Calibri Light" w:hAnsi="Calibri Light"/>
        </w:rPr>
        <w:t>the signature of the contract and the remaining 70% on satisfactory delivery of services at the completion of all deliverables. The consultants</w:t>
      </w:r>
      <w:r>
        <w:rPr>
          <w:rStyle w:val="None"/>
          <w:rFonts w:ascii="Calibri Light" w:hAnsi="Calibri Light"/>
        </w:rPr>
        <w:t xml:space="preserve">’ </w:t>
      </w:r>
      <w:r>
        <w:rPr>
          <w:rStyle w:val="None"/>
          <w:rFonts w:ascii="Calibri Light" w:hAnsi="Calibri Light"/>
        </w:rPr>
        <w:t>fee must include all taxes and other charges, including any VAT costs. Any specialised technical equipment need</w:t>
      </w:r>
      <w:r>
        <w:rPr>
          <w:rStyle w:val="None"/>
          <w:rFonts w:ascii="Calibri Light" w:hAnsi="Calibri Light"/>
        </w:rPr>
        <w:t xml:space="preserve">ed to fulfil services should be included in the rate. </w:t>
      </w:r>
      <w:bookmarkEnd w:id="10"/>
    </w:p>
    <w:p w14:paraId="6E146FDD" w14:textId="77777777" w:rsidR="00672F1C" w:rsidRDefault="00672F1C">
      <w:pPr>
        <w:pStyle w:val="BodyA"/>
        <w:spacing w:after="0"/>
        <w:rPr>
          <w:rStyle w:val="None"/>
          <w:rFonts w:ascii="Calibri Light" w:eastAsia="Calibri Light" w:hAnsi="Calibri Light" w:cs="Calibri Light"/>
        </w:rPr>
      </w:pPr>
    </w:p>
    <w:p w14:paraId="21145BD6"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lastRenderedPageBreak/>
        <w:t>The financial proposal (bid form) must be in Swiss Francs (CHF).</w:t>
      </w:r>
    </w:p>
    <w:p w14:paraId="2513DF9C" w14:textId="77777777" w:rsidR="00672F1C" w:rsidRDefault="00672F1C">
      <w:pPr>
        <w:pStyle w:val="BodyA"/>
        <w:spacing w:after="0" w:line="360" w:lineRule="auto"/>
        <w:rPr>
          <w:rStyle w:val="NoneA"/>
        </w:rPr>
      </w:pPr>
    </w:p>
    <w:p w14:paraId="0676265D" w14:textId="77777777" w:rsidR="00672F1C" w:rsidRDefault="00CE149C">
      <w:pPr>
        <w:pStyle w:val="Heading"/>
        <w:numPr>
          <w:ilvl w:val="0"/>
          <w:numId w:val="2"/>
        </w:numPr>
        <w:spacing w:before="0"/>
        <w:rPr>
          <w:rFonts w:ascii="Calibri" w:hAnsi="Calibri"/>
          <w:b w:val="0"/>
          <w:bCs w:val="0"/>
          <w:color w:val="C00000"/>
          <w:sz w:val="36"/>
          <w:szCs w:val="36"/>
        </w:rPr>
      </w:pPr>
      <w:r>
        <w:rPr>
          <w:rStyle w:val="None"/>
          <w:rFonts w:ascii="Calibri" w:hAnsi="Calibri"/>
          <w:b w:val="0"/>
          <w:bCs w:val="0"/>
          <w:color w:val="C00000"/>
          <w:sz w:val="36"/>
          <w:szCs w:val="36"/>
          <w:u w:color="C00000"/>
        </w:rPr>
        <w:t xml:space="preserve">Proposed Composition of Team </w:t>
      </w:r>
    </w:p>
    <w:p w14:paraId="7DAA6438" w14:textId="77777777" w:rsidR="00672F1C" w:rsidRDefault="00CE149C">
      <w:pPr>
        <w:pStyle w:val="ListParagraph"/>
        <w:numPr>
          <w:ilvl w:val="0"/>
          <w:numId w:val="23"/>
        </w:numPr>
        <w:rPr>
          <w:rFonts w:ascii="Calibri Light" w:hAnsi="Calibri Light"/>
          <w:lang w:val="en-US"/>
        </w:rPr>
      </w:pPr>
      <w:r>
        <w:rPr>
          <w:rStyle w:val="None"/>
          <w:rFonts w:ascii="Calibri Light" w:hAnsi="Calibri Light"/>
          <w:lang w:val="en-US"/>
        </w:rPr>
        <w:t>Product/project manager</w:t>
      </w:r>
    </w:p>
    <w:p w14:paraId="0CD3BF85" w14:textId="77777777" w:rsidR="00672F1C" w:rsidRDefault="00CE149C">
      <w:pPr>
        <w:pStyle w:val="ListParagraph"/>
        <w:numPr>
          <w:ilvl w:val="0"/>
          <w:numId w:val="23"/>
        </w:numPr>
        <w:rPr>
          <w:rFonts w:ascii="Calibri Light" w:hAnsi="Calibri Light"/>
          <w:lang w:val="en-US"/>
        </w:rPr>
      </w:pPr>
      <w:r>
        <w:rPr>
          <w:rStyle w:val="None"/>
          <w:rFonts w:ascii="Calibri Light" w:hAnsi="Calibri Light"/>
          <w:lang w:val="en-US"/>
        </w:rPr>
        <w:t>UX/interaction designer</w:t>
      </w:r>
    </w:p>
    <w:p w14:paraId="3266F881" w14:textId="77777777" w:rsidR="00672F1C" w:rsidRDefault="00CE149C">
      <w:pPr>
        <w:pStyle w:val="ListParagraph"/>
        <w:numPr>
          <w:ilvl w:val="0"/>
          <w:numId w:val="23"/>
        </w:numPr>
        <w:rPr>
          <w:rFonts w:ascii="Calibri Light" w:hAnsi="Calibri Light"/>
          <w:lang w:val="en-US"/>
        </w:rPr>
      </w:pPr>
      <w:r>
        <w:rPr>
          <w:rStyle w:val="None"/>
          <w:rFonts w:ascii="Calibri Light" w:hAnsi="Calibri Light"/>
          <w:lang w:val="en-US"/>
        </w:rPr>
        <w:t xml:space="preserve">UI designer </w:t>
      </w:r>
    </w:p>
    <w:p w14:paraId="335846A1" w14:textId="77777777" w:rsidR="00672F1C" w:rsidRDefault="00CE149C">
      <w:pPr>
        <w:pStyle w:val="ListParagraph"/>
        <w:numPr>
          <w:ilvl w:val="0"/>
          <w:numId w:val="23"/>
        </w:numPr>
        <w:spacing w:line="360" w:lineRule="auto"/>
        <w:rPr>
          <w:rFonts w:ascii="Calibri Light" w:hAnsi="Calibri Light"/>
          <w:lang w:val="en-US"/>
        </w:rPr>
      </w:pPr>
      <w:r>
        <w:rPr>
          <w:rStyle w:val="None"/>
          <w:rFonts w:ascii="Calibri Light" w:hAnsi="Calibri Light"/>
          <w:lang w:val="en-US"/>
        </w:rPr>
        <w:t>Software developer</w:t>
      </w:r>
    </w:p>
    <w:p w14:paraId="5C9A5931" w14:textId="77777777" w:rsidR="00672F1C" w:rsidRDefault="00CE149C">
      <w:pPr>
        <w:pStyle w:val="ListParagraph"/>
        <w:numPr>
          <w:ilvl w:val="0"/>
          <w:numId w:val="23"/>
        </w:numPr>
        <w:spacing w:line="360" w:lineRule="auto"/>
        <w:rPr>
          <w:rFonts w:ascii="Calibri Light" w:hAnsi="Calibri Light"/>
          <w:lang w:val="en-US"/>
        </w:rPr>
      </w:pPr>
      <w:r>
        <w:rPr>
          <w:rStyle w:val="None"/>
          <w:rFonts w:ascii="Calibri Light" w:hAnsi="Calibri Light"/>
          <w:lang w:val="en-US"/>
        </w:rPr>
        <w:t>QA staff</w:t>
      </w:r>
    </w:p>
    <w:p w14:paraId="285C8A50"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 xml:space="preserve">We </w:t>
      </w:r>
      <w:r>
        <w:rPr>
          <w:rStyle w:val="None"/>
          <w:rFonts w:ascii="Calibri Light" w:hAnsi="Calibri Light"/>
        </w:rPr>
        <w:t>suggest that the consultant indicate the composition of the team in the proposal.</w:t>
      </w:r>
    </w:p>
    <w:p w14:paraId="0132ECEB" w14:textId="77777777" w:rsidR="00672F1C" w:rsidRDefault="00672F1C">
      <w:pPr>
        <w:pStyle w:val="BodyA"/>
        <w:spacing w:line="360" w:lineRule="auto"/>
        <w:rPr>
          <w:rStyle w:val="None"/>
          <w:rFonts w:ascii="Calibri Light" w:eastAsia="Calibri Light" w:hAnsi="Calibri Light" w:cs="Calibri Light"/>
        </w:rPr>
      </w:pPr>
    </w:p>
    <w:p w14:paraId="19B79C49" w14:textId="77777777" w:rsidR="00672F1C" w:rsidRDefault="00CE149C">
      <w:pPr>
        <w:pStyle w:val="Heading"/>
        <w:numPr>
          <w:ilvl w:val="0"/>
          <w:numId w:val="24"/>
        </w:numPr>
        <w:pBdr>
          <w:bottom w:val="single" w:sz="4" w:space="0" w:color="000000"/>
        </w:pBdr>
        <w:spacing w:before="0"/>
        <w:rPr>
          <w:rFonts w:ascii="Calibri" w:hAnsi="Calibri"/>
          <w:b w:val="0"/>
          <w:bCs w:val="0"/>
          <w:color w:val="C00000"/>
          <w:sz w:val="36"/>
          <w:szCs w:val="36"/>
        </w:rPr>
      </w:pPr>
      <w:r>
        <w:rPr>
          <w:rStyle w:val="None"/>
          <w:rFonts w:ascii="Calibri" w:hAnsi="Calibri"/>
          <w:b w:val="0"/>
          <w:bCs w:val="0"/>
          <w:color w:val="C00000"/>
          <w:sz w:val="36"/>
          <w:szCs w:val="36"/>
          <w:u w:color="C00000"/>
        </w:rPr>
        <w:t>Eligibility, qualification, and experience required</w:t>
      </w:r>
    </w:p>
    <w:p w14:paraId="33F356BE" w14:textId="77777777" w:rsidR="00672F1C" w:rsidRDefault="00CE149C">
      <w:pPr>
        <w:pStyle w:val="BodyA"/>
        <w:spacing w:before="240" w:after="0"/>
        <w:rPr>
          <w:rStyle w:val="None"/>
          <w:rFonts w:ascii="Calibri Light" w:eastAsia="Calibri Light" w:hAnsi="Calibri Light" w:cs="Calibri Light"/>
        </w:rPr>
      </w:pPr>
      <w:r>
        <w:rPr>
          <w:rStyle w:val="None"/>
          <w:rFonts w:ascii="Carlito" w:hAnsi="Carlito"/>
          <w:b/>
          <w:bCs/>
        </w:rPr>
        <w:t>Team qualifications, experience, and skills</w:t>
      </w:r>
    </w:p>
    <w:p w14:paraId="19537B2C" w14:textId="77777777" w:rsidR="00672F1C" w:rsidRDefault="00CE149C">
      <w:pPr>
        <w:pStyle w:val="ListParagraph"/>
        <w:numPr>
          <w:ilvl w:val="0"/>
          <w:numId w:val="26"/>
        </w:numPr>
        <w:spacing w:before="240" w:after="0"/>
        <w:rPr>
          <w:rFonts w:ascii="Calibri Light" w:hAnsi="Calibri Light"/>
          <w:lang w:val="en-US"/>
        </w:rPr>
      </w:pPr>
      <w:r>
        <w:rPr>
          <w:rStyle w:val="None"/>
          <w:rFonts w:ascii="Calibri Light" w:hAnsi="Calibri Light"/>
          <w:lang w:val="en-US"/>
        </w:rPr>
        <w:t xml:space="preserve">Demonstrable (by way of university degrees, certifications, and </w:t>
      </w:r>
      <w:r>
        <w:rPr>
          <w:rStyle w:val="None"/>
          <w:rFonts w:ascii="Calibri Light" w:hAnsi="Calibri Light"/>
          <w:lang w:val="en-US"/>
        </w:rPr>
        <w:t>portfolio pieces) experience as follows:</w:t>
      </w:r>
    </w:p>
    <w:p w14:paraId="32A91566" w14:textId="77777777" w:rsidR="00672F1C" w:rsidRDefault="00CE149C">
      <w:pPr>
        <w:pStyle w:val="ListParagraph"/>
        <w:numPr>
          <w:ilvl w:val="0"/>
          <w:numId w:val="26"/>
        </w:numPr>
        <w:spacing w:before="240" w:after="0"/>
        <w:rPr>
          <w:rFonts w:ascii="Calibri Light" w:hAnsi="Calibri Light"/>
          <w:lang w:val="en-US"/>
        </w:rPr>
      </w:pPr>
      <w:r>
        <w:rPr>
          <w:rStyle w:val="None"/>
          <w:rFonts w:ascii="Calibri Light" w:hAnsi="Calibri Light"/>
          <w:lang w:val="en-US"/>
        </w:rPr>
        <w:t xml:space="preserve">At least seven years in digital project/product management </w:t>
      </w:r>
    </w:p>
    <w:p w14:paraId="1BA6B40D" w14:textId="77777777" w:rsidR="00672F1C" w:rsidRDefault="00CE149C">
      <w:pPr>
        <w:pStyle w:val="ListParagraph"/>
        <w:numPr>
          <w:ilvl w:val="0"/>
          <w:numId w:val="26"/>
        </w:numPr>
        <w:spacing w:before="240" w:after="0"/>
        <w:rPr>
          <w:rFonts w:ascii="Calibri Light" w:hAnsi="Calibri Light"/>
          <w:lang w:val="en-US"/>
        </w:rPr>
      </w:pPr>
      <w:r>
        <w:rPr>
          <w:rStyle w:val="None"/>
          <w:rFonts w:ascii="Calibri Light" w:hAnsi="Calibri Light"/>
          <w:lang w:val="en-US"/>
        </w:rPr>
        <w:t xml:space="preserve">At least five years in interaction/UX design </w:t>
      </w:r>
    </w:p>
    <w:p w14:paraId="65560537" w14:textId="77777777" w:rsidR="00672F1C" w:rsidRDefault="00CE149C">
      <w:pPr>
        <w:pStyle w:val="ListParagraph"/>
        <w:numPr>
          <w:ilvl w:val="0"/>
          <w:numId w:val="26"/>
        </w:numPr>
        <w:spacing w:before="240" w:after="0"/>
        <w:rPr>
          <w:rFonts w:ascii="Calibri Light" w:hAnsi="Calibri Light"/>
          <w:lang w:val="en-US"/>
        </w:rPr>
      </w:pPr>
      <w:r>
        <w:rPr>
          <w:rStyle w:val="None"/>
          <w:rFonts w:ascii="Calibri Light" w:hAnsi="Calibri Light"/>
          <w:lang w:val="en-US"/>
        </w:rPr>
        <w:t>At least five years in UI design</w:t>
      </w:r>
    </w:p>
    <w:p w14:paraId="3012F0CD" w14:textId="77777777" w:rsidR="00672F1C" w:rsidRDefault="00CE149C">
      <w:pPr>
        <w:pStyle w:val="ListParagraph"/>
        <w:numPr>
          <w:ilvl w:val="0"/>
          <w:numId w:val="26"/>
        </w:numPr>
        <w:spacing w:before="240" w:after="0"/>
        <w:rPr>
          <w:rFonts w:ascii="Calibri Light" w:hAnsi="Calibri Light"/>
          <w:lang w:val="en-US"/>
        </w:rPr>
      </w:pPr>
      <w:r>
        <w:rPr>
          <w:rStyle w:val="None"/>
          <w:rFonts w:ascii="Calibri Light" w:hAnsi="Calibri Light"/>
          <w:lang w:val="en-US"/>
        </w:rPr>
        <w:t>At least seven years in software development, specifically on CMS-based webs</w:t>
      </w:r>
      <w:r>
        <w:rPr>
          <w:rStyle w:val="None"/>
          <w:rFonts w:ascii="Calibri Light" w:hAnsi="Calibri Light"/>
          <w:lang w:val="en-US"/>
        </w:rPr>
        <w:t xml:space="preserve">ites </w:t>
      </w:r>
    </w:p>
    <w:p w14:paraId="61ACB426" w14:textId="77777777" w:rsidR="00672F1C" w:rsidRDefault="00CE149C">
      <w:pPr>
        <w:pStyle w:val="ListParagraph"/>
        <w:numPr>
          <w:ilvl w:val="0"/>
          <w:numId w:val="26"/>
        </w:numPr>
        <w:spacing w:before="240" w:after="0"/>
        <w:rPr>
          <w:rFonts w:ascii="Calibri Light" w:hAnsi="Calibri Light"/>
          <w:lang w:val="en-US"/>
        </w:rPr>
      </w:pPr>
      <w:r>
        <w:rPr>
          <w:rStyle w:val="None"/>
          <w:rFonts w:ascii="Calibri Light" w:hAnsi="Calibri Light"/>
          <w:lang w:val="en-US"/>
        </w:rPr>
        <w:t xml:space="preserve">At least five projects for clients from the non-governmental/multilateral sector </w:t>
      </w:r>
    </w:p>
    <w:p w14:paraId="3988012D" w14:textId="77777777" w:rsidR="00672F1C" w:rsidRDefault="00CE149C">
      <w:pPr>
        <w:pStyle w:val="ListParagraph"/>
        <w:numPr>
          <w:ilvl w:val="0"/>
          <w:numId w:val="26"/>
        </w:numPr>
        <w:spacing w:before="240" w:after="0"/>
        <w:rPr>
          <w:rFonts w:ascii="Calibri Light" w:hAnsi="Calibri Light"/>
          <w:lang w:val="en-US"/>
        </w:rPr>
      </w:pPr>
      <w:r>
        <w:rPr>
          <w:rStyle w:val="None"/>
          <w:rFonts w:ascii="Calibri Light" w:hAnsi="Calibri Light"/>
          <w:lang w:val="en-US"/>
        </w:rPr>
        <w:t>Excellent spoken and written English skills of the team</w:t>
      </w:r>
      <w:r>
        <w:rPr>
          <w:rStyle w:val="None"/>
          <w:rFonts w:ascii="Calibri Light" w:hAnsi="Calibri Light"/>
          <w:lang w:val="en-US"/>
        </w:rPr>
        <w:t>’</w:t>
      </w:r>
      <w:r>
        <w:rPr>
          <w:rStyle w:val="None"/>
          <w:rFonts w:ascii="Calibri Light" w:hAnsi="Calibri Light"/>
          <w:lang w:val="en-US"/>
        </w:rPr>
        <w:t>s project/product manager; at least intermediate English skills of other team members</w:t>
      </w:r>
    </w:p>
    <w:p w14:paraId="31A2005A" w14:textId="77777777" w:rsidR="00672F1C" w:rsidRDefault="00672F1C">
      <w:pPr>
        <w:pStyle w:val="BodyA"/>
        <w:spacing w:before="240" w:after="0"/>
        <w:rPr>
          <w:rStyle w:val="None"/>
          <w:rFonts w:ascii="Calibri Light" w:eastAsia="Calibri Light" w:hAnsi="Calibri Light" w:cs="Calibri Light"/>
        </w:rPr>
      </w:pPr>
    </w:p>
    <w:p w14:paraId="2EF450D7" w14:textId="77777777" w:rsidR="00672F1C" w:rsidRDefault="00CE149C">
      <w:pPr>
        <w:pStyle w:val="BodyA"/>
        <w:spacing w:before="240" w:after="0"/>
        <w:rPr>
          <w:rStyle w:val="None"/>
          <w:rFonts w:ascii="Calibri Light" w:eastAsia="Calibri Light" w:hAnsi="Calibri Light" w:cs="Calibri Light"/>
        </w:rPr>
      </w:pPr>
      <w:r>
        <w:rPr>
          <w:rStyle w:val="None"/>
          <w:rFonts w:ascii="Carlito" w:hAnsi="Carlito"/>
          <w:b/>
          <w:bCs/>
        </w:rPr>
        <w:t>Required documents</w:t>
      </w:r>
    </w:p>
    <w:p w14:paraId="6DCE2145" w14:textId="77777777" w:rsidR="00672F1C" w:rsidRDefault="00CE149C">
      <w:pPr>
        <w:pStyle w:val="ListParagraph"/>
        <w:numPr>
          <w:ilvl w:val="0"/>
          <w:numId w:val="26"/>
        </w:numPr>
        <w:spacing w:before="240" w:after="0"/>
        <w:rPr>
          <w:rFonts w:ascii="Calibri Light" w:hAnsi="Calibri Light"/>
          <w:lang w:val="en-US"/>
        </w:rPr>
      </w:pPr>
      <w:r>
        <w:rPr>
          <w:rStyle w:val="None"/>
          <w:rFonts w:ascii="Calibri Light" w:hAnsi="Calibri Light"/>
          <w:lang w:val="en-US"/>
        </w:rPr>
        <w:t>CVs of</w:t>
      </w:r>
      <w:r>
        <w:rPr>
          <w:rStyle w:val="None"/>
          <w:rFonts w:ascii="Calibri Light" w:hAnsi="Calibri Light"/>
          <w:lang w:val="en-US"/>
        </w:rPr>
        <w:t xml:space="preserve"> all team members</w:t>
      </w:r>
    </w:p>
    <w:p w14:paraId="17DF33C1" w14:textId="77777777" w:rsidR="00672F1C" w:rsidRDefault="00CE149C">
      <w:pPr>
        <w:pStyle w:val="ListParagraph"/>
        <w:numPr>
          <w:ilvl w:val="0"/>
          <w:numId w:val="26"/>
        </w:numPr>
        <w:spacing w:before="240" w:after="0"/>
        <w:rPr>
          <w:rFonts w:ascii="Calibri Light" w:hAnsi="Calibri Light"/>
          <w:lang w:val="en-US"/>
        </w:rPr>
      </w:pPr>
      <w:r>
        <w:rPr>
          <w:rStyle w:val="None"/>
          <w:rFonts w:ascii="Calibri Light" w:hAnsi="Calibri Light"/>
          <w:lang w:val="en-US"/>
        </w:rPr>
        <w:t>Portfolio with five examples of previous work relevant as a showcase of the consultant</w:t>
      </w:r>
      <w:r>
        <w:rPr>
          <w:rStyle w:val="None"/>
          <w:rFonts w:ascii="Calibri Light" w:hAnsi="Calibri Light"/>
          <w:lang w:val="en-US"/>
        </w:rPr>
        <w:t>’</w:t>
      </w:r>
      <w:r>
        <w:rPr>
          <w:rStyle w:val="None"/>
          <w:rFonts w:ascii="Calibri Light" w:hAnsi="Calibri Light"/>
          <w:lang w:val="en-US"/>
        </w:rPr>
        <w:t>s qualifications against this ToR</w:t>
      </w:r>
    </w:p>
    <w:p w14:paraId="68D124F0" w14:textId="77777777" w:rsidR="00672F1C" w:rsidRDefault="00672F1C">
      <w:pPr>
        <w:pStyle w:val="ListParagraph"/>
        <w:shd w:val="clear" w:color="auto" w:fill="FFFFFF"/>
        <w:spacing w:before="240" w:after="0" w:line="240" w:lineRule="auto"/>
        <w:jc w:val="both"/>
        <w:rPr>
          <w:rStyle w:val="NoneA"/>
          <w:sz w:val="20"/>
          <w:szCs w:val="20"/>
          <w:lang w:val="en-US"/>
        </w:rPr>
      </w:pPr>
    </w:p>
    <w:p w14:paraId="3A830360" w14:textId="77777777" w:rsidR="00672F1C" w:rsidRDefault="00672F1C">
      <w:pPr>
        <w:pStyle w:val="ListParagraph"/>
        <w:shd w:val="clear" w:color="auto" w:fill="FFFFFF"/>
        <w:spacing w:before="240" w:after="0" w:line="240" w:lineRule="auto"/>
        <w:jc w:val="both"/>
        <w:rPr>
          <w:rStyle w:val="NoneA"/>
          <w:sz w:val="20"/>
          <w:szCs w:val="20"/>
          <w:lang w:val="en-US"/>
        </w:rPr>
      </w:pPr>
    </w:p>
    <w:p w14:paraId="4F253AD6" w14:textId="77777777" w:rsidR="00672F1C" w:rsidRDefault="00CE149C">
      <w:pPr>
        <w:pStyle w:val="Heading"/>
        <w:numPr>
          <w:ilvl w:val="0"/>
          <w:numId w:val="27"/>
        </w:numPr>
        <w:pBdr>
          <w:bottom w:val="single" w:sz="4" w:space="0" w:color="000000"/>
        </w:pBdr>
        <w:spacing w:before="0"/>
        <w:rPr>
          <w:rFonts w:ascii="Calibri" w:hAnsi="Calibri"/>
          <w:b w:val="0"/>
          <w:bCs w:val="0"/>
          <w:color w:val="C00000"/>
          <w:sz w:val="36"/>
          <w:szCs w:val="36"/>
        </w:rPr>
      </w:pPr>
      <w:r>
        <w:rPr>
          <w:rStyle w:val="None"/>
          <w:rFonts w:ascii="Calibri" w:hAnsi="Calibri"/>
          <w:b w:val="0"/>
          <w:bCs w:val="0"/>
          <w:color w:val="C00000"/>
          <w:sz w:val="36"/>
          <w:szCs w:val="36"/>
          <w:u w:color="C00000"/>
        </w:rPr>
        <w:lastRenderedPageBreak/>
        <w:t>Technical supervision</w:t>
      </w:r>
    </w:p>
    <w:p w14:paraId="624F1016" w14:textId="77777777" w:rsidR="00672F1C" w:rsidRDefault="00CE149C">
      <w:pPr>
        <w:pStyle w:val="BodyA"/>
        <w:spacing w:line="360" w:lineRule="auto"/>
      </w:pPr>
      <w:r>
        <w:rPr>
          <w:rStyle w:val="None"/>
          <w:rFonts w:ascii="Calibri Light" w:hAnsi="Calibri Light"/>
        </w:rPr>
        <w:t>The selected consultant will work with JIPS</w:t>
      </w:r>
      <w:r>
        <w:rPr>
          <w:rStyle w:val="None"/>
          <w:rFonts w:ascii="Calibri Light" w:hAnsi="Calibri Light"/>
        </w:rPr>
        <w:t xml:space="preserve">’ </w:t>
      </w:r>
      <w:r>
        <w:rPr>
          <w:rStyle w:val="None"/>
          <w:rFonts w:ascii="Calibri Light" w:hAnsi="Calibri Light"/>
        </w:rPr>
        <w:t xml:space="preserve">key focal points for the redesign project: </w:t>
      </w:r>
    </w:p>
    <w:p w14:paraId="0E290EDC" w14:textId="77777777" w:rsidR="00672F1C" w:rsidRDefault="00CE149C">
      <w:pPr>
        <w:pStyle w:val="ListParagraph"/>
        <w:numPr>
          <w:ilvl w:val="0"/>
          <w:numId w:val="29"/>
        </w:numPr>
        <w:spacing w:line="360" w:lineRule="auto"/>
        <w:rPr>
          <w:lang w:val="en-US"/>
        </w:rPr>
      </w:pPr>
      <w:r>
        <w:rPr>
          <w:rStyle w:val="None"/>
          <w:rFonts w:ascii="Calibri Light" w:hAnsi="Calibri Light"/>
          <w:lang w:val="en-US"/>
        </w:rPr>
        <w:t>JIPS</w:t>
      </w:r>
      <w:r>
        <w:rPr>
          <w:rStyle w:val="None"/>
          <w:rFonts w:ascii="Calibri Light" w:hAnsi="Calibri Light"/>
          <w:lang w:val="en-US"/>
        </w:rPr>
        <w:t xml:space="preserve">’ </w:t>
      </w:r>
      <w:r>
        <w:rPr>
          <w:rStyle w:val="None"/>
          <w:rFonts w:ascii="Calibri Light" w:hAnsi="Calibri Light"/>
          <w:lang w:val="en-US"/>
        </w:rPr>
        <w:t xml:space="preserve">Head of Knowledge Sharing and Communications Corina Demottaz, </w:t>
      </w:r>
      <w:hyperlink r:id="rId13" w:history="1">
        <w:r>
          <w:rPr>
            <w:rStyle w:val="Hyperlink1"/>
          </w:rPr>
          <w:t>demottaz@jips.org</w:t>
        </w:r>
      </w:hyperlink>
      <w:r>
        <w:rPr>
          <w:rStyle w:val="None"/>
          <w:rFonts w:ascii="Calibri Light" w:hAnsi="Calibri Light"/>
          <w:lang w:val="en-US"/>
        </w:rPr>
        <w:t xml:space="preserve"> </w:t>
      </w:r>
    </w:p>
    <w:p w14:paraId="582BD2DB" w14:textId="77777777" w:rsidR="00672F1C" w:rsidRDefault="00CE149C">
      <w:pPr>
        <w:pStyle w:val="ListParagraph"/>
        <w:numPr>
          <w:ilvl w:val="0"/>
          <w:numId w:val="29"/>
        </w:numPr>
        <w:spacing w:line="360" w:lineRule="auto"/>
        <w:rPr>
          <w:lang w:val="en-US"/>
        </w:rPr>
      </w:pPr>
      <w:r>
        <w:rPr>
          <w:rStyle w:val="None"/>
          <w:rFonts w:ascii="Calibri Light" w:hAnsi="Calibri Light"/>
          <w:lang w:val="en-US"/>
        </w:rPr>
        <w:t>JIPS</w:t>
      </w:r>
      <w:r>
        <w:rPr>
          <w:rStyle w:val="None"/>
          <w:rFonts w:ascii="Calibri Light" w:hAnsi="Calibri Light"/>
          <w:lang w:val="en-US"/>
        </w:rPr>
        <w:t xml:space="preserve">’ </w:t>
      </w:r>
      <w:r>
        <w:rPr>
          <w:rStyle w:val="None"/>
          <w:rFonts w:ascii="Calibri Light" w:hAnsi="Calibri Light"/>
          <w:lang w:val="en-US"/>
        </w:rPr>
        <w:t>Digital Platforms Officer Nemanja Kosti</w:t>
      </w:r>
      <w:r>
        <w:rPr>
          <w:rStyle w:val="None"/>
          <w:rFonts w:ascii="Calibri Light" w:hAnsi="Calibri Light"/>
          <w:lang w:val="en-US"/>
        </w:rPr>
        <w:t>ć</w:t>
      </w:r>
      <w:r>
        <w:rPr>
          <w:rStyle w:val="None"/>
          <w:rFonts w:ascii="Calibri Light" w:hAnsi="Calibri Light"/>
          <w:lang w:val="en-US"/>
        </w:rPr>
        <w:t xml:space="preserve">, </w:t>
      </w:r>
      <w:hyperlink r:id="rId14" w:history="1">
        <w:r>
          <w:rPr>
            <w:rStyle w:val="Hyperlink1"/>
          </w:rPr>
          <w:t>nemanja.kostic@jips.org</w:t>
        </w:r>
      </w:hyperlink>
      <w:r>
        <w:rPr>
          <w:rStyle w:val="None"/>
          <w:rFonts w:ascii="Calibri Light" w:hAnsi="Calibri Light"/>
          <w:lang w:val="en-US"/>
        </w:rPr>
        <w:t xml:space="preserve">. </w:t>
      </w:r>
    </w:p>
    <w:p w14:paraId="2444F998" w14:textId="77777777" w:rsidR="00672F1C" w:rsidRDefault="00CE149C">
      <w:pPr>
        <w:pStyle w:val="BodyA"/>
        <w:spacing w:line="360" w:lineRule="auto"/>
      </w:pPr>
      <w:r>
        <w:rPr>
          <w:rStyle w:val="None"/>
          <w:rFonts w:ascii="Calibri Light" w:hAnsi="Calibri Light"/>
        </w:rPr>
        <w:t xml:space="preserve">Where relevant, the consultant will also collaborate with other JIPS team members. </w:t>
      </w:r>
    </w:p>
    <w:p w14:paraId="0528147D" w14:textId="77777777" w:rsidR="00672F1C" w:rsidRDefault="00CE149C">
      <w:pPr>
        <w:pStyle w:val="BodyA"/>
        <w:spacing w:line="360" w:lineRule="auto"/>
      </w:pPr>
      <w:r>
        <w:rPr>
          <w:rStyle w:val="None"/>
          <w:rFonts w:ascii="Calibri Light" w:hAnsi="Calibri Light"/>
        </w:rPr>
        <w:t xml:space="preserve">Regular meetings will be scheduled to support and guide the consultant. </w:t>
      </w:r>
      <w:r>
        <w:rPr>
          <w:rStyle w:val="NoneA"/>
        </w:rPr>
        <w:t xml:space="preserve"> </w:t>
      </w:r>
    </w:p>
    <w:p w14:paraId="6DA6B1D6" w14:textId="77777777" w:rsidR="00672F1C" w:rsidRDefault="00672F1C">
      <w:pPr>
        <w:pStyle w:val="ListParagraph"/>
        <w:spacing w:after="0"/>
        <w:rPr>
          <w:rStyle w:val="None"/>
          <w:shd w:val="clear" w:color="auto" w:fill="FFFF00"/>
          <w:lang w:val="en-US"/>
        </w:rPr>
      </w:pPr>
    </w:p>
    <w:p w14:paraId="2F0141F3" w14:textId="77777777" w:rsidR="00672F1C" w:rsidRDefault="00CE149C">
      <w:pPr>
        <w:pStyle w:val="Heading"/>
        <w:numPr>
          <w:ilvl w:val="0"/>
          <w:numId w:val="30"/>
        </w:numPr>
        <w:pBdr>
          <w:bottom w:val="single" w:sz="4" w:space="0" w:color="FF0000"/>
        </w:pBdr>
        <w:spacing w:before="0"/>
        <w:rPr>
          <w:rFonts w:ascii="Calibri" w:hAnsi="Calibri"/>
          <w:b w:val="0"/>
          <w:bCs w:val="0"/>
          <w:color w:val="C00000"/>
          <w:sz w:val="36"/>
          <w:szCs w:val="36"/>
        </w:rPr>
      </w:pPr>
      <w:r>
        <w:rPr>
          <w:rStyle w:val="None"/>
          <w:rFonts w:ascii="Calibri" w:hAnsi="Calibri"/>
          <w:b w:val="0"/>
          <w:bCs w:val="0"/>
          <w:color w:val="C00000"/>
          <w:sz w:val="36"/>
          <w:szCs w:val="36"/>
          <w:u w:color="C00000"/>
        </w:rPr>
        <w:t>Location and support</w:t>
      </w:r>
    </w:p>
    <w:p w14:paraId="5E4BCDA2" w14:textId="77777777" w:rsidR="00672F1C" w:rsidRDefault="00CE149C">
      <w:pPr>
        <w:pStyle w:val="BodyA"/>
        <w:spacing w:after="0" w:line="240" w:lineRule="auto"/>
        <w:rPr>
          <w:rStyle w:val="None"/>
          <w:rFonts w:ascii="Carlito" w:eastAsia="Carlito" w:hAnsi="Carlito" w:cs="Carlito"/>
          <w:b/>
          <w:bCs/>
          <w:i/>
          <w:iCs/>
          <w:shd w:val="clear" w:color="auto" w:fill="FFFF00"/>
        </w:rPr>
      </w:pPr>
      <w:r>
        <w:rPr>
          <w:rStyle w:val="None"/>
          <w:rFonts w:ascii="Calibri Light" w:hAnsi="Calibri Light"/>
        </w:rPr>
        <w:t>The Consultant will provide her/his own computer and mobile telephone.</w:t>
      </w:r>
    </w:p>
    <w:p w14:paraId="1D1CAF33" w14:textId="77777777" w:rsidR="00672F1C" w:rsidRDefault="00CE149C">
      <w:pPr>
        <w:pStyle w:val="BodyA"/>
        <w:tabs>
          <w:tab w:val="left" w:pos="1530"/>
        </w:tabs>
        <w:spacing w:after="0"/>
      </w:pPr>
      <w:r>
        <w:rPr>
          <w:rStyle w:val="NoneA"/>
        </w:rPr>
        <w:tab/>
      </w:r>
    </w:p>
    <w:p w14:paraId="7079E7DA" w14:textId="77777777" w:rsidR="00672F1C" w:rsidRDefault="00672F1C">
      <w:pPr>
        <w:pStyle w:val="BodyA"/>
        <w:tabs>
          <w:tab w:val="left" w:pos="1530"/>
        </w:tabs>
        <w:spacing w:after="0"/>
        <w:rPr>
          <w:rStyle w:val="NoneA"/>
        </w:rPr>
      </w:pPr>
    </w:p>
    <w:p w14:paraId="0FC09C78" w14:textId="77777777" w:rsidR="00672F1C" w:rsidRDefault="00CE149C">
      <w:pPr>
        <w:pStyle w:val="Heading"/>
        <w:numPr>
          <w:ilvl w:val="0"/>
          <w:numId w:val="2"/>
        </w:numPr>
        <w:pBdr>
          <w:bottom w:val="single" w:sz="4" w:space="0" w:color="000000"/>
        </w:pBdr>
        <w:spacing w:before="0"/>
        <w:rPr>
          <w:rFonts w:ascii="Calibri" w:hAnsi="Calibri"/>
          <w:b w:val="0"/>
          <w:bCs w:val="0"/>
          <w:color w:val="C00000"/>
          <w:sz w:val="36"/>
          <w:szCs w:val="36"/>
        </w:rPr>
      </w:pPr>
      <w:r>
        <w:rPr>
          <w:rStyle w:val="None"/>
          <w:rFonts w:ascii="Calibri" w:hAnsi="Calibri"/>
          <w:b w:val="0"/>
          <w:bCs w:val="0"/>
          <w:color w:val="C00000"/>
          <w:sz w:val="36"/>
          <w:szCs w:val="36"/>
          <w:u w:color="C00000"/>
        </w:rPr>
        <w:t>Submission process</w:t>
      </w:r>
    </w:p>
    <w:p w14:paraId="6B3F6E40"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Please refer to the RFQ document.</w:t>
      </w:r>
    </w:p>
    <w:p w14:paraId="7B75721A" w14:textId="77777777" w:rsidR="00672F1C" w:rsidRDefault="00672F1C">
      <w:pPr>
        <w:pStyle w:val="BodyA"/>
        <w:spacing w:after="0"/>
        <w:rPr>
          <w:rStyle w:val="None"/>
          <w:rFonts w:ascii="Calibri Light" w:eastAsia="Calibri Light" w:hAnsi="Calibri Light" w:cs="Calibri Light"/>
        </w:rPr>
      </w:pPr>
    </w:p>
    <w:p w14:paraId="63A73C2A" w14:textId="77777777" w:rsidR="00672F1C" w:rsidRDefault="00CE149C">
      <w:pPr>
        <w:pStyle w:val="BodyA"/>
        <w:spacing w:after="0"/>
        <w:rPr>
          <w:rStyle w:val="None"/>
          <w:rFonts w:ascii="Calibri Light" w:eastAsia="Calibri Light" w:hAnsi="Calibri Light" w:cs="Calibri Light"/>
        </w:rPr>
      </w:pPr>
      <w:r>
        <w:rPr>
          <w:rStyle w:val="None"/>
          <w:rFonts w:ascii="Carlito" w:hAnsi="Carlito"/>
          <w:b/>
          <w:bCs/>
        </w:rPr>
        <w:t xml:space="preserve">Only proposals </w:t>
      </w:r>
      <w:r>
        <w:rPr>
          <w:rStyle w:val="None"/>
          <w:rFonts w:ascii="Carlito" w:hAnsi="Carlito"/>
          <w:b/>
          <w:bCs/>
        </w:rPr>
        <w:t>submitted in English will be considered.</w:t>
      </w:r>
    </w:p>
    <w:p w14:paraId="21BC06AE" w14:textId="77777777" w:rsidR="00672F1C" w:rsidRDefault="00672F1C">
      <w:pPr>
        <w:pStyle w:val="BodyA"/>
        <w:rPr>
          <w:rStyle w:val="NoneA"/>
        </w:rPr>
      </w:pPr>
    </w:p>
    <w:p w14:paraId="4558F882" w14:textId="77777777" w:rsidR="00672F1C" w:rsidRDefault="00CE149C">
      <w:pPr>
        <w:pStyle w:val="Heading"/>
        <w:numPr>
          <w:ilvl w:val="0"/>
          <w:numId w:val="2"/>
        </w:numPr>
        <w:pBdr>
          <w:bottom w:val="single" w:sz="4" w:space="0" w:color="000000"/>
        </w:pBdr>
        <w:spacing w:before="0"/>
        <w:rPr>
          <w:rFonts w:ascii="Calibri" w:hAnsi="Calibri"/>
          <w:b w:val="0"/>
          <w:bCs w:val="0"/>
          <w:color w:val="C00000"/>
          <w:sz w:val="36"/>
          <w:szCs w:val="36"/>
        </w:rPr>
      </w:pPr>
      <w:r>
        <w:rPr>
          <w:rStyle w:val="None"/>
          <w:rFonts w:ascii="Calibri" w:hAnsi="Calibri"/>
          <w:b w:val="0"/>
          <w:bCs w:val="0"/>
          <w:color w:val="C00000"/>
          <w:sz w:val="36"/>
          <w:szCs w:val="36"/>
          <w:u w:color="C00000"/>
        </w:rPr>
        <w:t>Evaluation of bids</w:t>
      </w:r>
    </w:p>
    <w:p w14:paraId="01426F05"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 xml:space="preserve">Please refer to the RFQ letter invitation. </w:t>
      </w:r>
    </w:p>
    <w:p w14:paraId="6CA9B37C" w14:textId="77777777" w:rsidR="00672F1C" w:rsidRDefault="00672F1C">
      <w:pPr>
        <w:pStyle w:val="BodyA"/>
        <w:spacing w:after="0"/>
        <w:rPr>
          <w:rStyle w:val="None"/>
          <w:rFonts w:ascii="Calibri Light" w:eastAsia="Calibri Light" w:hAnsi="Calibri Light" w:cs="Calibri Light"/>
        </w:rPr>
      </w:pPr>
    </w:p>
    <w:p w14:paraId="45577D61" w14:textId="77777777" w:rsidR="00672F1C" w:rsidRDefault="00CE149C">
      <w:pPr>
        <w:pStyle w:val="BodyA"/>
        <w:spacing w:after="0"/>
        <w:rPr>
          <w:rStyle w:val="None"/>
          <w:rFonts w:ascii="Calibri Light" w:eastAsia="Calibri Light" w:hAnsi="Calibri Light" w:cs="Calibri Light"/>
        </w:rPr>
      </w:pPr>
      <w:bookmarkStart w:id="11" w:name="_Int_5WHUDkhx"/>
      <w:r>
        <w:rPr>
          <w:rStyle w:val="None"/>
          <w:rFonts w:ascii="Carlito" w:hAnsi="Carlito"/>
          <w:b/>
          <w:bCs/>
        </w:rPr>
        <w:t>Only the 2-3 shortlisted consultants will be contacted for an interview with the panel, after which a final decision will be taken.</w:t>
      </w:r>
      <w:bookmarkEnd w:id="11"/>
    </w:p>
    <w:p w14:paraId="4871D5D1" w14:textId="77777777" w:rsidR="00672F1C" w:rsidRDefault="00672F1C">
      <w:pPr>
        <w:pStyle w:val="BodyA"/>
        <w:spacing w:after="0"/>
        <w:rPr>
          <w:rStyle w:val="None"/>
          <w:rFonts w:ascii="Calibri Light" w:eastAsia="Calibri Light" w:hAnsi="Calibri Light" w:cs="Calibri Light"/>
        </w:rPr>
      </w:pPr>
    </w:p>
    <w:p w14:paraId="52249C20" w14:textId="77777777" w:rsidR="00672F1C" w:rsidRDefault="00CE149C">
      <w:pPr>
        <w:pStyle w:val="BodyA"/>
        <w:spacing w:after="0"/>
        <w:rPr>
          <w:rStyle w:val="None"/>
          <w:rFonts w:ascii="Calibri Light" w:eastAsia="Calibri Light" w:hAnsi="Calibri Light" w:cs="Calibri Light"/>
        </w:rPr>
      </w:pPr>
      <w:r>
        <w:rPr>
          <w:rStyle w:val="None"/>
          <w:rFonts w:ascii="Calibri Light" w:hAnsi="Calibri Light"/>
        </w:rPr>
        <w:t xml:space="preserve">JIPS </w:t>
      </w:r>
      <w:r>
        <w:rPr>
          <w:rStyle w:val="None"/>
          <w:rFonts w:ascii="Calibri Light" w:hAnsi="Calibri Light"/>
        </w:rPr>
        <w:t>reserves the right to negotiate based on the availability of the budget allocated to this consultancy.</w:t>
      </w:r>
    </w:p>
    <w:p w14:paraId="6186525D" w14:textId="77777777" w:rsidR="00672F1C" w:rsidRDefault="00672F1C">
      <w:pPr>
        <w:pStyle w:val="BodyA"/>
        <w:spacing w:after="0"/>
        <w:rPr>
          <w:rStyle w:val="None"/>
          <w:rFonts w:ascii="Calibri Light" w:eastAsia="Calibri Light" w:hAnsi="Calibri Light" w:cs="Calibri Light"/>
        </w:rPr>
      </w:pPr>
    </w:p>
    <w:p w14:paraId="79129259" w14:textId="77777777" w:rsidR="00672F1C" w:rsidRDefault="00672F1C">
      <w:pPr>
        <w:pStyle w:val="BodyA"/>
        <w:spacing w:after="0"/>
        <w:rPr>
          <w:rStyle w:val="None"/>
          <w:rFonts w:ascii="Calibri Light" w:eastAsia="Calibri Light" w:hAnsi="Calibri Light" w:cs="Calibri Light"/>
        </w:rPr>
      </w:pPr>
    </w:p>
    <w:p w14:paraId="588554FF" w14:textId="77777777" w:rsidR="00672F1C" w:rsidRDefault="00CE149C">
      <w:pPr>
        <w:pStyle w:val="Heading"/>
        <w:pBdr>
          <w:bottom w:val="single" w:sz="4" w:space="0" w:color="FF0000"/>
        </w:pBdr>
        <w:spacing w:before="0" w:after="0"/>
        <w:rPr>
          <w:rStyle w:val="None"/>
          <w:rFonts w:ascii="Calibri" w:eastAsia="Calibri" w:hAnsi="Calibri" w:cs="Calibri"/>
          <w:b w:val="0"/>
          <w:bCs w:val="0"/>
          <w:color w:val="C00000"/>
          <w:sz w:val="36"/>
          <w:szCs w:val="36"/>
          <w:u w:color="C00000"/>
        </w:rPr>
      </w:pPr>
      <w:r>
        <w:rPr>
          <w:rStyle w:val="None"/>
          <w:rFonts w:ascii="Calibri" w:hAnsi="Calibri"/>
          <w:b w:val="0"/>
          <w:bCs w:val="0"/>
          <w:color w:val="C00000"/>
          <w:sz w:val="36"/>
          <w:szCs w:val="36"/>
          <w:u w:color="C00000"/>
        </w:rPr>
        <w:t>Annex 1: Proposed Timeline</w:t>
      </w:r>
    </w:p>
    <w:p w14:paraId="0E1A8D70" w14:textId="77777777" w:rsidR="00672F1C" w:rsidRDefault="00672F1C">
      <w:pPr>
        <w:pStyle w:val="BodyA"/>
        <w:spacing w:after="0"/>
        <w:rPr>
          <w:rStyle w:val="None"/>
          <w:rFonts w:ascii="Calibri Light" w:eastAsia="Calibri Light" w:hAnsi="Calibri Light" w:cs="Calibri Light"/>
        </w:rPr>
      </w:pPr>
    </w:p>
    <w:tbl>
      <w:tblPr>
        <w:tblW w:w="7499"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83"/>
        <w:gridCol w:w="247"/>
        <w:gridCol w:w="246"/>
        <w:gridCol w:w="248"/>
        <w:gridCol w:w="246"/>
        <w:gridCol w:w="247"/>
        <w:gridCol w:w="248"/>
        <w:gridCol w:w="247"/>
        <w:gridCol w:w="247"/>
        <w:gridCol w:w="247"/>
        <w:gridCol w:w="247"/>
        <w:gridCol w:w="247"/>
        <w:gridCol w:w="248"/>
        <w:gridCol w:w="247"/>
        <w:gridCol w:w="247"/>
        <w:gridCol w:w="247"/>
        <w:gridCol w:w="723"/>
        <w:gridCol w:w="1587"/>
      </w:tblGrid>
      <w:tr w:rsidR="00672F1C" w14:paraId="4ED219A4" w14:textId="77777777">
        <w:trPr>
          <w:trHeight w:val="305"/>
        </w:trPr>
        <w:tc>
          <w:tcPr>
            <w:tcW w:w="1482" w:type="dxa"/>
            <w:vMerge w:val="restart"/>
            <w:tcBorders>
              <w:top w:val="single" w:sz="6" w:space="0" w:color="000000"/>
              <w:left w:val="single" w:sz="6" w:space="0" w:color="000000"/>
              <w:bottom w:val="single" w:sz="6" w:space="0" w:color="000000"/>
              <w:right w:val="single" w:sz="4" w:space="0" w:color="000000"/>
            </w:tcBorders>
            <w:shd w:val="clear" w:color="auto" w:fill="auto"/>
            <w:tcMar>
              <w:top w:w="80" w:type="dxa"/>
              <w:left w:w="80" w:type="dxa"/>
              <w:bottom w:w="80" w:type="dxa"/>
              <w:right w:w="80" w:type="dxa"/>
            </w:tcMar>
          </w:tcPr>
          <w:p w14:paraId="2BB0AA26" w14:textId="77777777" w:rsidR="00672F1C" w:rsidRDefault="00672F1C">
            <w:pPr>
              <w:pStyle w:val="BodyA"/>
              <w:spacing w:after="0"/>
              <w:jc w:val="center"/>
              <w:rPr>
                <w:rStyle w:val="None"/>
                <w:rFonts w:ascii="Calibri Light" w:eastAsia="Calibri Light" w:hAnsi="Calibri Light" w:cs="Calibri Light"/>
                <w:sz w:val="21"/>
                <w:szCs w:val="21"/>
                <w:lang w:val="fr-FR"/>
              </w:rPr>
            </w:pPr>
          </w:p>
          <w:p w14:paraId="337C50F1" w14:textId="77777777" w:rsidR="00672F1C" w:rsidRDefault="00CE149C">
            <w:pPr>
              <w:pStyle w:val="BodyA"/>
              <w:spacing w:after="0"/>
              <w:jc w:val="center"/>
            </w:pPr>
            <w:r>
              <w:rPr>
                <w:rStyle w:val="None"/>
                <w:rFonts w:ascii="Carlito" w:hAnsi="Carlito"/>
                <w:b/>
                <w:bCs/>
                <w:sz w:val="21"/>
                <w:szCs w:val="21"/>
              </w:rPr>
              <w:t>Activity</w:t>
            </w:r>
          </w:p>
        </w:tc>
        <w:tc>
          <w:tcPr>
            <w:tcW w:w="4429" w:type="dxa"/>
            <w:gridSpan w:val="16"/>
            <w:tcBorders>
              <w:top w:val="single" w:sz="6"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4339FEEC" w14:textId="77777777" w:rsidR="00672F1C" w:rsidRDefault="00CE149C">
            <w:pPr>
              <w:pStyle w:val="BodyA"/>
              <w:spacing w:after="0"/>
              <w:jc w:val="center"/>
            </w:pPr>
            <w:r>
              <w:rPr>
                <w:rStyle w:val="None"/>
                <w:rFonts w:ascii="Carlito" w:hAnsi="Carlito"/>
                <w:b/>
                <w:bCs/>
                <w:sz w:val="21"/>
                <w:szCs w:val="21"/>
              </w:rPr>
              <w:t>2023</w:t>
            </w:r>
          </w:p>
        </w:tc>
        <w:tc>
          <w:tcPr>
            <w:tcW w:w="1587" w:type="dxa"/>
            <w:vMerge w:val="restart"/>
            <w:tcBorders>
              <w:top w:val="single" w:sz="6" w:space="0" w:color="000000"/>
              <w:left w:val="single" w:sz="4" w:space="0" w:color="000000"/>
              <w:bottom w:val="single" w:sz="6" w:space="0" w:color="000000"/>
              <w:right w:val="nil"/>
            </w:tcBorders>
            <w:shd w:val="clear" w:color="auto" w:fill="auto"/>
            <w:tcMar>
              <w:top w:w="80" w:type="dxa"/>
              <w:left w:w="80" w:type="dxa"/>
              <w:bottom w:w="80" w:type="dxa"/>
              <w:right w:w="80" w:type="dxa"/>
            </w:tcMar>
          </w:tcPr>
          <w:p w14:paraId="22F5879E" w14:textId="77777777" w:rsidR="00672F1C" w:rsidRDefault="00672F1C">
            <w:pPr>
              <w:pStyle w:val="BodyA"/>
              <w:spacing w:after="0"/>
              <w:jc w:val="center"/>
              <w:rPr>
                <w:rStyle w:val="None"/>
                <w:rFonts w:ascii="Calibri Light" w:eastAsia="Calibri Light" w:hAnsi="Calibri Light" w:cs="Calibri Light"/>
                <w:sz w:val="21"/>
                <w:szCs w:val="21"/>
                <w:lang w:val="fr-FR"/>
              </w:rPr>
            </w:pPr>
          </w:p>
          <w:p w14:paraId="406070BF" w14:textId="77777777" w:rsidR="00672F1C" w:rsidRDefault="00CE149C">
            <w:pPr>
              <w:pStyle w:val="BodyA"/>
              <w:spacing w:after="0"/>
              <w:jc w:val="center"/>
            </w:pPr>
            <w:r>
              <w:rPr>
                <w:rStyle w:val="None"/>
                <w:rFonts w:ascii="Carlito" w:hAnsi="Carlito"/>
                <w:b/>
                <w:bCs/>
                <w:sz w:val="21"/>
                <w:szCs w:val="21"/>
              </w:rPr>
              <w:t>Deliverables</w:t>
            </w:r>
          </w:p>
        </w:tc>
      </w:tr>
      <w:tr w:rsidR="00672F1C" w14:paraId="1CCACC88" w14:textId="77777777">
        <w:trPr>
          <w:trHeight w:val="305"/>
        </w:trPr>
        <w:tc>
          <w:tcPr>
            <w:tcW w:w="1482" w:type="dxa"/>
            <w:vMerge/>
            <w:tcBorders>
              <w:top w:val="single" w:sz="6" w:space="0" w:color="000000"/>
              <w:left w:val="single" w:sz="6" w:space="0" w:color="000000"/>
              <w:bottom w:val="single" w:sz="6" w:space="0" w:color="000000"/>
              <w:right w:val="single" w:sz="4" w:space="0" w:color="000000"/>
            </w:tcBorders>
            <w:shd w:val="clear" w:color="auto" w:fill="auto"/>
          </w:tcPr>
          <w:p w14:paraId="6D2E82A4" w14:textId="77777777" w:rsidR="00672F1C" w:rsidRDefault="00672F1C"/>
        </w:tc>
        <w:tc>
          <w:tcPr>
            <w:tcW w:w="987" w:type="dxa"/>
            <w:gridSpan w:val="4"/>
            <w:tcBorders>
              <w:top w:val="single" w:sz="6"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2C56B428" w14:textId="77777777" w:rsidR="00672F1C" w:rsidRDefault="00CE149C">
            <w:pPr>
              <w:pStyle w:val="BodyA"/>
              <w:spacing w:after="0"/>
            </w:pPr>
            <w:r>
              <w:rPr>
                <w:rStyle w:val="None"/>
                <w:rFonts w:ascii="Carlito" w:hAnsi="Carlito"/>
                <w:b/>
                <w:bCs/>
                <w:sz w:val="17"/>
                <w:szCs w:val="17"/>
              </w:rPr>
              <w:t>September</w:t>
            </w:r>
          </w:p>
        </w:tc>
        <w:tc>
          <w:tcPr>
            <w:tcW w:w="989" w:type="dxa"/>
            <w:gridSpan w:val="4"/>
            <w:tcBorders>
              <w:top w:val="single" w:sz="6"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154A2FA3" w14:textId="77777777" w:rsidR="00672F1C" w:rsidRDefault="00CE149C">
            <w:pPr>
              <w:pStyle w:val="BodyA"/>
              <w:spacing w:after="0"/>
            </w:pPr>
            <w:r>
              <w:rPr>
                <w:rStyle w:val="None"/>
                <w:rFonts w:ascii="Carlito" w:hAnsi="Carlito"/>
                <w:b/>
                <w:bCs/>
                <w:sz w:val="17"/>
                <w:szCs w:val="17"/>
              </w:rPr>
              <w:t>October</w:t>
            </w:r>
          </w:p>
        </w:tc>
        <w:tc>
          <w:tcPr>
            <w:tcW w:w="989" w:type="dxa"/>
            <w:gridSpan w:val="4"/>
            <w:tcBorders>
              <w:top w:val="single" w:sz="6"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5A12302B" w14:textId="77777777" w:rsidR="00672F1C" w:rsidRDefault="00CE149C">
            <w:pPr>
              <w:pStyle w:val="BodyA"/>
              <w:spacing w:after="0"/>
            </w:pPr>
            <w:r>
              <w:rPr>
                <w:rStyle w:val="None"/>
                <w:rFonts w:ascii="Carlito" w:hAnsi="Carlito"/>
                <w:b/>
                <w:bCs/>
                <w:sz w:val="17"/>
                <w:szCs w:val="17"/>
              </w:rPr>
              <w:t xml:space="preserve">November </w:t>
            </w:r>
          </w:p>
        </w:tc>
        <w:tc>
          <w:tcPr>
            <w:tcW w:w="1464" w:type="dxa"/>
            <w:gridSpan w:val="4"/>
            <w:tcBorders>
              <w:top w:val="single" w:sz="6"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06CEC50E" w14:textId="77777777" w:rsidR="00672F1C" w:rsidRDefault="00CE149C">
            <w:pPr>
              <w:pStyle w:val="BodyA"/>
              <w:spacing w:after="0"/>
            </w:pPr>
            <w:r>
              <w:rPr>
                <w:rStyle w:val="None"/>
                <w:rFonts w:ascii="Carlito" w:hAnsi="Carlito"/>
                <w:b/>
                <w:bCs/>
                <w:sz w:val="17"/>
                <w:szCs w:val="17"/>
              </w:rPr>
              <w:t>December</w:t>
            </w:r>
          </w:p>
        </w:tc>
        <w:tc>
          <w:tcPr>
            <w:tcW w:w="1587" w:type="dxa"/>
            <w:vMerge/>
            <w:tcBorders>
              <w:top w:val="single" w:sz="6" w:space="0" w:color="000000"/>
              <w:left w:val="single" w:sz="4" w:space="0" w:color="000000"/>
              <w:bottom w:val="single" w:sz="6" w:space="0" w:color="000000"/>
              <w:right w:val="nil"/>
            </w:tcBorders>
            <w:shd w:val="clear" w:color="auto" w:fill="auto"/>
          </w:tcPr>
          <w:p w14:paraId="456A5EFC" w14:textId="77777777" w:rsidR="00672F1C" w:rsidRDefault="00672F1C"/>
        </w:tc>
      </w:tr>
      <w:tr w:rsidR="00672F1C" w14:paraId="5803A400" w14:textId="77777777">
        <w:trPr>
          <w:trHeight w:val="449"/>
        </w:trPr>
        <w:tc>
          <w:tcPr>
            <w:tcW w:w="1482" w:type="dxa"/>
            <w:vMerge/>
            <w:tcBorders>
              <w:top w:val="single" w:sz="6" w:space="0" w:color="000000"/>
              <w:left w:val="single" w:sz="6" w:space="0" w:color="000000"/>
              <w:bottom w:val="single" w:sz="6" w:space="0" w:color="000000"/>
              <w:right w:val="single" w:sz="4" w:space="0" w:color="000000"/>
            </w:tcBorders>
            <w:shd w:val="clear" w:color="auto" w:fill="auto"/>
          </w:tcPr>
          <w:p w14:paraId="2B152EDC" w14:textId="77777777" w:rsidR="00672F1C" w:rsidRDefault="00672F1C"/>
        </w:tc>
        <w:tc>
          <w:tcPr>
            <w:tcW w:w="247"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B38343" w14:textId="77777777" w:rsidR="00672F1C" w:rsidRDefault="00CE149C">
            <w:pPr>
              <w:pStyle w:val="BodyA"/>
              <w:spacing w:after="0"/>
            </w:pPr>
            <w:r>
              <w:rPr>
                <w:rStyle w:val="None"/>
                <w:rFonts w:ascii="Calibri Light" w:hAnsi="Calibri Light"/>
                <w:sz w:val="12"/>
                <w:szCs w:val="12"/>
              </w:rPr>
              <w:t>W1</w:t>
            </w:r>
          </w:p>
        </w:tc>
        <w:tc>
          <w:tcPr>
            <w:tcW w:w="246"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F9D46" w14:textId="77777777" w:rsidR="00672F1C" w:rsidRDefault="00CE149C">
            <w:pPr>
              <w:pStyle w:val="BodyA"/>
              <w:spacing w:after="0"/>
            </w:pPr>
            <w:r>
              <w:rPr>
                <w:rStyle w:val="None"/>
                <w:rFonts w:ascii="Calibri Light" w:hAnsi="Calibri Light"/>
                <w:sz w:val="12"/>
                <w:szCs w:val="12"/>
              </w:rPr>
              <w:t>W2</w:t>
            </w:r>
          </w:p>
        </w:tc>
        <w:tc>
          <w:tcPr>
            <w:tcW w:w="248"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14A8A" w14:textId="77777777" w:rsidR="00672F1C" w:rsidRDefault="00CE149C">
            <w:pPr>
              <w:pStyle w:val="BodyA"/>
              <w:spacing w:after="0"/>
            </w:pPr>
            <w:r>
              <w:rPr>
                <w:rStyle w:val="None"/>
                <w:rFonts w:ascii="Calibri Light" w:hAnsi="Calibri Light"/>
                <w:sz w:val="12"/>
                <w:szCs w:val="12"/>
              </w:rPr>
              <w:t>W3</w:t>
            </w:r>
          </w:p>
        </w:tc>
        <w:tc>
          <w:tcPr>
            <w:tcW w:w="246"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956E3E" w14:textId="77777777" w:rsidR="00672F1C" w:rsidRDefault="00CE149C">
            <w:pPr>
              <w:pStyle w:val="BodyA"/>
              <w:spacing w:after="0"/>
            </w:pPr>
            <w:r>
              <w:rPr>
                <w:rStyle w:val="None"/>
                <w:rFonts w:ascii="Calibri Light" w:hAnsi="Calibri Light"/>
                <w:sz w:val="12"/>
                <w:szCs w:val="12"/>
              </w:rPr>
              <w:t>W4</w:t>
            </w:r>
          </w:p>
        </w:tc>
        <w:tc>
          <w:tcPr>
            <w:tcW w:w="247"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31FC2" w14:textId="77777777" w:rsidR="00672F1C" w:rsidRDefault="00CE149C">
            <w:pPr>
              <w:pStyle w:val="BodyA"/>
              <w:spacing w:after="0"/>
            </w:pPr>
            <w:r>
              <w:rPr>
                <w:rStyle w:val="None"/>
                <w:rFonts w:ascii="Calibri Light" w:hAnsi="Calibri Light"/>
                <w:sz w:val="12"/>
                <w:szCs w:val="12"/>
              </w:rPr>
              <w:t>W1</w:t>
            </w:r>
          </w:p>
        </w:tc>
        <w:tc>
          <w:tcPr>
            <w:tcW w:w="248"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62A26" w14:textId="77777777" w:rsidR="00672F1C" w:rsidRDefault="00CE149C">
            <w:pPr>
              <w:pStyle w:val="BodyA"/>
              <w:spacing w:after="0"/>
            </w:pPr>
            <w:r>
              <w:rPr>
                <w:rStyle w:val="None"/>
                <w:rFonts w:ascii="Calibri Light" w:hAnsi="Calibri Light"/>
                <w:sz w:val="12"/>
                <w:szCs w:val="12"/>
              </w:rPr>
              <w:t>W2</w:t>
            </w:r>
          </w:p>
        </w:tc>
        <w:tc>
          <w:tcPr>
            <w:tcW w:w="247"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1BB106" w14:textId="77777777" w:rsidR="00672F1C" w:rsidRDefault="00CE149C">
            <w:pPr>
              <w:pStyle w:val="BodyA"/>
              <w:spacing w:after="0"/>
            </w:pPr>
            <w:r>
              <w:rPr>
                <w:rStyle w:val="None"/>
                <w:rFonts w:ascii="Calibri Light" w:hAnsi="Calibri Light"/>
                <w:sz w:val="12"/>
                <w:szCs w:val="12"/>
              </w:rPr>
              <w:t>W3</w:t>
            </w:r>
          </w:p>
        </w:tc>
        <w:tc>
          <w:tcPr>
            <w:tcW w:w="247"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62F604" w14:textId="77777777" w:rsidR="00672F1C" w:rsidRDefault="00CE149C">
            <w:pPr>
              <w:pStyle w:val="BodyA"/>
              <w:spacing w:after="0"/>
            </w:pPr>
            <w:r>
              <w:rPr>
                <w:rStyle w:val="None"/>
                <w:rFonts w:ascii="Calibri Light" w:hAnsi="Calibri Light"/>
                <w:sz w:val="12"/>
                <w:szCs w:val="12"/>
              </w:rPr>
              <w:t>W4</w:t>
            </w:r>
          </w:p>
        </w:tc>
        <w:tc>
          <w:tcPr>
            <w:tcW w:w="247"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84D232" w14:textId="77777777" w:rsidR="00672F1C" w:rsidRDefault="00CE149C">
            <w:pPr>
              <w:pStyle w:val="BodyA"/>
              <w:spacing w:after="0"/>
            </w:pPr>
            <w:r>
              <w:rPr>
                <w:rStyle w:val="None"/>
                <w:rFonts w:ascii="Calibri Light" w:hAnsi="Calibri Light"/>
                <w:sz w:val="12"/>
                <w:szCs w:val="12"/>
              </w:rPr>
              <w:t>W1</w:t>
            </w:r>
          </w:p>
        </w:tc>
        <w:tc>
          <w:tcPr>
            <w:tcW w:w="247"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07A5E" w14:textId="77777777" w:rsidR="00672F1C" w:rsidRDefault="00CE149C">
            <w:pPr>
              <w:pStyle w:val="BodyA"/>
              <w:spacing w:after="0"/>
            </w:pPr>
            <w:r>
              <w:rPr>
                <w:rStyle w:val="None"/>
                <w:rFonts w:ascii="Calibri Light" w:hAnsi="Calibri Light"/>
                <w:sz w:val="12"/>
                <w:szCs w:val="12"/>
              </w:rPr>
              <w:t>W2</w:t>
            </w:r>
          </w:p>
        </w:tc>
        <w:tc>
          <w:tcPr>
            <w:tcW w:w="247"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E33673" w14:textId="77777777" w:rsidR="00672F1C" w:rsidRDefault="00CE149C">
            <w:pPr>
              <w:pStyle w:val="BodyA"/>
              <w:spacing w:after="0"/>
            </w:pPr>
            <w:r>
              <w:rPr>
                <w:rStyle w:val="None"/>
                <w:rFonts w:ascii="Calibri Light" w:hAnsi="Calibri Light"/>
                <w:sz w:val="12"/>
                <w:szCs w:val="12"/>
              </w:rPr>
              <w:t>W3</w:t>
            </w:r>
          </w:p>
        </w:tc>
        <w:tc>
          <w:tcPr>
            <w:tcW w:w="248"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ACAC80" w14:textId="77777777" w:rsidR="00672F1C" w:rsidRDefault="00CE149C">
            <w:pPr>
              <w:pStyle w:val="BodyA"/>
              <w:spacing w:after="0"/>
            </w:pPr>
            <w:r>
              <w:rPr>
                <w:rStyle w:val="None"/>
                <w:rFonts w:ascii="Calibri Light" w:hAnsi="Calibri Light"/>
                <w:sz w:val="12"/>
                <w:szCs w:val="12"/>
              </w:rPr>
              <w:t>W4</w:t>
            </w:r>
          </w:p>
        </w:tc>
        <w:tc>
          <w:tcPr>
            <w:tcW w:w="247"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2725C" w14:textId="77777777" w:rsidR="00672F1C" w:rsidRDefault="00CE149C">
            <w:pPr>
              <w:pStyle w:val="BodyA"/>
              <w:spacing w:after="0"/>
            </w:pPr>
            <w:r>
              <w:rPr>
                <w:rStyle w:val="None"/>
                <w:rFonts w:ascii="Calibri Light" w:hAnsi="Calibri Light"/>
                <w:sz w:val="12"/>
                <w:szCs w:val="12"/>
              </w:rPr>
              <w:t>W1</w:t>
            </w:r>
          </w:p>
        </w:tc>
        <w:tc>
          <w:tcPr>
            <w:tcW w:w="247"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9EE51" w14:textId="77777777" w:rsidR="00672F1C" w:rsidRDefault="00CE149C">
            <w:pPr>
              <w:pStyle w:val="BodyA"/>
              <w:spacing w:after="0"/>
            </w:pPr>
            <w:r>
              <w:rPr>
                <w:rStyle w:val="None"/>
                <w:rFonts w:ascii="Calibri Light" w:hAnsi="Calibri Light"/>
                <w:sz w:val="12"/>
                <w:szCs w:val="12"/>
              </w:rPr>
              <w:t>W2</w:t>
            </w:r>
          </w:p>
        </w:tc>
        <w:tc>
          <w:tcPr>
            <w:tcW w:w="247"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86A6C" w14:textId="77777777" w:rsidR="00672F1C" w:rsidRDefault="00CE149C">
            <w:pPr>
              <w:pStyle w:val="BodyA"/>
              <w:spacing w:after="0"/>
            </w:pPr>
            <w:r>
              <w:rPr>
                <w:rStyle w:val="None"/>
                <w:rFonts w:ascii="Calibri Light" w:hAnsi="Calibri Light"/>
                <w:sz w:val="12"/>
                <w:szCs w:val="12"/>
              </w:rPr>
              <w:t>W3</w:t>
            </w:r>
          </w:p>
        </w:tc>
        <w:tc>
          <w:tcPr>
            <w:tcW w:w="723" w:type="dxa"/>
            <w:tcBorders>
              <w:top w:val="single" w:sz="6"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A798A3" w14:textId="77777777" w:rsidR="00672F1C" w:rsidRDefault="00CE149C">
            <w:pPr>
              <w:pStyle w:val="BodyA"/>
              <w:spacing w:after="0"/>
            </w:pPr>
            <w:r>
              <w:rPr>
                <w:rStyle w:val="None"/>
                <w:rFonts w:ascii="Calibri Light" w:hAnsi="Calibri Light"/>
                <w:sz w:val="12"/>
                <w:szCs w:val="12"/>
              </w:rPr>
              <w:t>W4</w:t>
            </w:r>
          </w:p>
        </w:tc>
        <w:tc>
          <w:tcPr>
            <w:tcW w:w="1587" w:type="dxa"/>
            <w:tcBorders>
              <w:top w:val="single" w:sz="6"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14:paraId="0797722C" w14:textId="77777777" w:rsidR="00672F1C" w:rsidRDefault="00CE149C">
            <w:pPr>
              <w:pStyle w:val="BodyA"/>
              <w:spacing w:after="0"/>
            </w:pPr>
            <w:r>
              <w:rPr>
                <w:rStyle w:val="None"/>
                <w:rFonts w:ascii="Calibri Light" w:hAnsi="Calibri Light"/>
                <w:sz w:val="16"/>
                <w:szCs w:val="16"/>
              </w:rPr>
              <w:t>Throughout: 2-week status reports</w:t>
            </w:r>
          </w:p>
        </w:tc>
      </w:tr>
      <w:tr w:rsidR="00672F1C" w14:paraId="5A9A3AF2" w14:textId="77777777">
        <w:trPr>
          <w:trHeight w:val="447"/>
        </w:trPr>
        <w:tc>
          <w:tcPr>
            <w:tcW w:w="1482" w:type="dxa"/>
            <w:tcBorders>
              <w:top w:val="single" w:sz="6"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tcPr>
          <w:p w14:paraId="1EB77FAD" w14:textId="77777777" w:rsidR="00672F1C" w:rsidRDefault="00CE149C">
            <w:pPr>
              <w:pStyle w:val="BodyA"/>
              <w:spacing w:after="0"/>
            </w:pPr>
            <w:r>
              <w:rPr>
                <w:rStyle w:val="None"/>
                <w:rFonts w:ascii="Calibri Light" w:hAnsi="Calibri Light"/>
                <w:sz w:val="16"/>
                <w:szCs w:val="16"/>
              </w:rPr>
              <w:t>Onboarding of the consultant</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9C400" w14:textId="77777777" w:rsidR="00672F1C" w:rsidRDefault="00CE149C">
            <w:pPr>
              <w:pStyle w:val="BodyB"/>
              <w:spacing w:line="276" w:lineRule="auto"/>
            </w:pPr>
            <w:r>
              <w:rPr>
                <w:rStyle w:val="None"/>
                <w:rFonts w:ascii="Calibri Light" w:hAnsi="Calibri Light"/>
                <w:sz w:val="18"/>
                <w:szCs w:val="18"/>
              </w:rPr>
              <w:t>x</w:t>
            </w:r>
          </w:p>
        </w:tc>
        <w:tc>
          <w:tcPr>
            <w:tcW w:w="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0F7AA" w14:textId="77777777" w:rsidR="00672F1C" w:rsidRDefault="00672F1C"/>
        </w:tc>
        <w:tc>
          <w:tcPr>
            <w:tcW w:w="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B9E90F" w14:textId="77777777" w:rsidR="00672F1C" w:rsidRDefault="00672F1C"/>
        </w:tc>
        <w:tc>
          <w:tcPr>
            <w:tcW w:w="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EC18B"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3F8F8" w14:textId="77777777" w:rsidR="00672F1C" w:rsidRDefault="00672F1C"/>
        </w:tc>
        <w:tc>
          <w:tcPr>
            <w:tcW w:w="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330528"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5998D1"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82FC4" w14:textId="77777777" w:rsidR="00672F1C" w:rsidRDefault="00CE149C">
            <w:pPr>
              <w:pStyle w:val="BodyA"/>
              <w:spacing w:after="0"/>
            </w:pPr>
            <w:r>
              <w:rPr>
                <w:rStyle w:val="None"/>
                <w:rFonts w:ascii="Calibri Light" w:hAnsi="Calibri Light"/>
                <w:sz w:val="18"/>
                <w:szCs w:val="18"/>
              </w:rPr>
              <w:t> </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5D41A0"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B85A5"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2E1B5" w14:textId="77777777" w:rsidR="00672F1C" w:rsidRDefault="00672F1C"/>
        </w:tc>
        <w:tc>
          <w:tcPr>
            <w:tcW w:w="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9C3A2"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2E076"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89FB10"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179BD" w14:textId="77777777" w:rsidR="00672F1C" w:rsidRDefault="00672F1C"/>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583B32" w14:textId="77777777" w:rsidR="00672F1C" w:rsidRDefault="00672F1C"/>
        </w:tc>
        <w:tc>
          <w:tcPr>
            <w:tcW w:w="1587"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14:paraId="03E3F0D1" w14:textId="77777777" w:rsidR="00672F1C" w:rsidRDefault="00672F1C"/>
        </w:tc>
      </w:tr>
      <w:tr w:rsidR="00672F1C" w14:paraId="4FA584DF" w14:textId="77777777">
        <w:trPr>
          <w:trHeight w:val="1103"/>
        </w:trPr>
        <w:tc>
          <w:tcPr>
            <w:tcW w:w="1482" w:type="dxa"/>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tcPr>
          <w:p w14:paraId="69D43884" w14:textId="77777777" w:rsidR="00672F1C" w:rsidRDefault="00CE149C">
            <w:pPr>
              <w:pStyle w:val="BodyA"/>
              <w:spacing w:after="0"/>
            </w:pPr>
            <w:r>
              <w:rPr>
                <w:rStyle w:val="None"/>
                <w:rFonts w:ascii="Calibri Light" w:hAnsi="Calibri Light"/>
                <w:sz w:val="16"/>
                <w:szCs w:val="16"/>
              </w:rPr>
              <w:lastRenderedPageBreak/>
              <w:t>Iteratively refine redesign requirements and develop final redesign proposal</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921A8" w14:textId="77777777" w:rsidR="00672F1C" w:rsidRDefault="00CE149C">
            <w:pPr>
              <w:pStyle w:val="BodyA"/>
              <w:spacing w:after="0"/>
            </w:pPr>
            <w:r>
              <w:rPr>
                <w:rStyle w:val="None"/>
                <w:rFonts w:ascii="Calibri Light" w:hAnsi="Calibri Light"/>
                <w:sz w:val="18"/>
                <w:szCs w:val="18"/>
              </w:rPr>
              <w:t>x</w:t>
            </w:r>
            <w:r>
              <w:rPr>
                <w:rStyle w:val="None"/>
                <w:rFonts w:ascii="Calibri Light" w:hAnsi="Calibri Light"/>
                <w:sz w:val="18"/>
                <w:szCs w:val="18"/>
              </w:rPr>
              <w:t> </w:t>
            </w:r>
          </w:p>
        </w:tc>
        <w:tc>
          <w:tcPr>
            <w:tcW w:w="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CED9D" w14:textId="77777777" w:rsidR="00672F1C" w:rsidRDefault="00CE149C">
            <w:pPr>
              <w:pStyle w:val="BodyA"/>
              <w:spacing w:after="0"/>
            </w:pPr>
            <w:r>
              <w:rPr>
                <w:rStyle w:val="None"/>
                <w:rFonts w:ascii="Calibri Light" w:hAnsi="Calibri Light"/>
                <w:sz w:val="18"/>
                <w:szCs w:val="18"/>
              </w:rPr>
              <w:t> </w:t>
            </w:r>
            <w:r>
              <w:rPr>
                <w:rStyle w:val="None"/>
                <w:rFonts w:ascii="Calibri Light" w:hAnsi="Calibri Light"/>
                <w:sz w:val="18"/>
                <w:szCs w:val="18"/>
              </w:rPr>
              <w:t>x</w:t>
            </w:r>
          </w:p>
        </w:tc>
        <w:tc>
          <w:tcPr>
            <w:tcW w:w="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49A19" w14:textId="77777777" w:rsidR="00672F1C" w:rsidRDefault="00CE149C">
            <w:pPr>
              <w:pStyle w:val="BodyA"/>
              <w:spacing w:after="0"/>
            </w:pPr>
            <w:r>
              <w:rPr>
                <w:rStyle w:val="None"/>
                <w:rFonts w:ascii="Calibri Light" w:hAnsi="Calibri Light"/>
                <w:sz w:val="18"/>
                <w:szCs w:val="18"/>
              </w:rPr>
              <w:t> </w:t>
            </w:r>
            <w:r>
              <w:rPr>
                <w:rStyle w:val="None"/>
                <w:rFonts w:ascii="Calibri Light" w:hAnsi="Calibri Light"/>
                <w:sz w:val="18"/>
                <w:szCs w:val="18"/>
              </w:rPr>
              <w:t>x</w:t>
            </w:r>
          </w:p>
        </w:tc>
        <w:tc>
          <w:tcPr>
            <w:tcW w:w="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E8606F" w14:textId="77777777" w:rsidR="00672F1C" w:rsidRDefault="00CE149C">
            <w:pPr>
              <w:pStyle w:val="BodyA"/>
              <w:spacing w:after="0"/>
            </w:pPr>
            <w:r>
              <w:rPr>
                <w:rStyle w:val="None"/>
                <w:rFonts w:ascii="Calibri Light" w:hAnsi="Calibri Light"/>
                <w:sz w:val="18"/>
                <w:szCs w:val="18"/>
              </w:rPr>
              <w:t> </w:t>
            </w:r>
            <w:r>
              <w:rPr>
                <w:rStyle w:val="None"/>
                <w:rFonts w:ascii="Calibri Light" w:hAnsi="Calibri Light"/>
                <w:sz w:val="18"/>
                <w:szCs w:val="18"/>
              </w:rPr>
              <w:t>x</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87ABC" w14:textId="77777777" w:rsidR="00672F1C" w:rsidRDefault="00CE149C">
            <w:pPr>
              <w:pStyle w:val="BodyA"/>
              <w:spacing w:after="0"/>
            </w:pPr>
            <w:r>
              <w:rPr>
                <w:rStyle w:val="None"/>
                <w:rFonts w:ascii="Calibri Light" w:hAnsi="Calibri Light"/>
                <w:sz w:val="18"/>
                <w:szCs w:val="18"/>
              </w:rPr>
              <w:t> </w:t>
            </w:r>
            <w:r>
              <w:rPr>
                <w:rStyle w:val="None"/>
                <w:rFonts w:ascii="Calibri Light" w:hAnsi="Calibri Light"/>
                <w:sz w:val="18"/>
                <w:szCs w:val="18"/>
              </w:rPr>
              <w:t>x</w:t>
            </w:r>
          </w:p>
        </w:tc>
        <w:tc>
          <w:tcPr>
            <w:tcW w:w="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19542A"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BEAF3E"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5AB27" w14:textId="77777777" w:rsidR="00672F1C" w:rsidRDefault="00CE149C">
            <w:pPr>
              <w:pStyle w:val="BodyA"/>
              <w:spacing w:after="0"/>
            </w:pPr>
            <w:r>
              <w:rPr>
                <w:rStyle w:val="None"/>
                <w:rFonts w:ascii="Calibri Light" w:hAnsi="Calibri Light"/>
                <w:sz w:val="18"/>
                <w:szCs w:val="18"/>
              </w:rPr>
              <w:t> </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3B18A"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0EC1B7"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A675D" w14:textId="77777777" w:rsidR="00672F1C" w:rsidRDefault="00672F1C"/>
        </w:tc>
        <w:tc>
          <w:tcPr>
            <w:tcW w:w="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C4B7B"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78685A"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82726"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2D092" w14:textId="77777777" w:rsidR="00672F1C" w:rsidRDefault="00672F1C"/>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D83CF2" w14:textId="77777777" w:rsidR="00672F1C" w:rsidRDefault="00672F1C"/>
        </w:tc>
        <w:tc>
          <w:tcPr>
            <w:tcW w:w="1587"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14:paraId="23A6C377" w14:textId="77777777" w:rsidR="00672F1C" w:rsidRDefault="00CE149C">
            <w:pPr>
              <w:pStyle w:val="BodyA"/>
              <w:spacing w:after="0"/>
            </w:pPr>
            <w:r>
              <w:rPr>
                <w:rStyle w:val="None"/>
                <w:rFonts w:ascii="Calibri Light" w:hAnsi="Calibri Light"/>
                <w:sz w:val="16"/>
                <w:szCs w:val="16"/>
              </w:rPr>
              <w:t>Prototypes, Testing insights reports, Final redesign documentation</w:t>
            </w:r>
          </w:p>
        </w:tc>
      </w:tr>
      <w:tr w:rsidR="00672F1C" w14:paraId="793A0721" w14:textId="77777777">
        <w:trPr>
          <w:trHeight w:val="654"/>
        </w:trPr>
        <w:tc>
          <w:tcPr>
            <w:tcW w:w="1482" w:type="dxa"/>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tcPr>
          <w:p w14:paraId="1BE73448" w14:textId="77777777" w:rsidR="00672F1C" w:rsidRDefault="00CE149C">
            <w:pPr>
              <w:pStyle w:val="BodyA"/>
              <w:spacing w:after="0"/>
            </w:pPr>
            <w:r>
              <w:rPr>
                <w:rStyle w:val="None"/>
                <w:rFonts w:ascii="Calibri Light" w:hAnsi="Calibri Light"/>
                <w:sz w:val="16"/>
                <w:szCs w:val="16"/>
              </w:rPr>
              <w:t>Implementation of final redesign proposal + QA</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D7CC2" w14:textId="77777777" w:rsidR="00672F1C" w:rsidRDefault="00CE149C">
            <w:pPr>
              <w:pStyle w:val="BodyA"/>
              <w:spacing w:after="0"/>
            </w:pPr>
            <w:r>
              <w:rPr>
                <w:rStyle w:val="None"/>
                <w:rFonts w:ascii="Calibri Light" w:hAnsi="Calibri Light"/>
                <w:sz w:val="18"/>
                <w:szCs w:val="18"/>
              </w:rPr>
              <w:t> </w:t>
            </w:r>
          </w:p>
        </w:tc>
        <w:tc>
          <w:tcPr>
            <w:tcW w:w="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37E6B5" w14:textId="77777777" w:rsidR="00672F1C" w:rsidRDefault="00CE149C">
            <w:pPr>
              <w:pStyle w:val="BodyA"/>
              <w:spacing w:after="0"/>
            </w:pPr>
            <w:r>
              <w:rPr>
                <w:rStyle w:val="None"/>
                <w:rFonts w:ascii="Calibri Light" w:hAnsi="Calibri Light"/>
                <w:sz w:val="18"/>
                <w:szCs w:val="18"/>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A8B7D" w14:textId="77777777" w:rsidR="00672F1C" w:rsidRDefault="00CE149C">
            <w:pPr>
              <w:pStyle w:val="BodyA"/>
              <w:spacing w:after="0"/>
            </w:pPr>
            <w:r>
              <w:rPr>
                <w:rStyle w:val="None"/>
                <w:rFonts w:ascii="Calibri Light" w:hAnsi="Calibri Light"/>
                <w:sz w:val="18"/>
                <w:szCs w:val="18"/>
              </w:rPr>
              <w:t> </w:t>
            </w:r>
          </w:p>
        </w:tc>
        <w:tc>
          <w:tcPr>
            <w:tcW w:w="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E61D2A" w14:textId="77777777" w:rsidR="00672F1C" w:rsidRDefault="00CE149C">
            <w:pPr>
              <w:pStyle w:val="BodyA"/>
              <w:spacing w:after="0"/>
            </w:pPr>
            <w:r>
              <w:rPr>
                <w:rStyle w:val="None"/>
                <w:rFonts w:ascii="Calibri Light" w:hAnsi="Calibri Light"/>
                <w:sz w:val="18"/>
                <w:szCs w:val="18"/>
              </w:rPr>
              <w:t> </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9BD88" w14:textId="77777777" w:rsidR="00672F1C" w:rsidRDefault="00CE149C">
            <w:pPr>
              <w:pStyle w:val="BodyA"/>
              <w:spacing w:after="0"/>
            </w:pPr>
            <w:r>
              <w:rPr>
                <w:rStyle w:val="None"/>
                <w:rFonts w:ascii="Calibri Light" w:hAnsi="Calibri Light"/>
                <w:sz w:val="18"/>
                <w:szCs w:val="18"/>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8EC1D" w14:textId="77777777" w:rsidR="00672F1C" w:rsidRDefault="00CE149C">
            <w:pPr>
              <w:pStyle w:val="BodyA"/>
              <w:spacing w:after="0"/>
            </w:pPr>
            <w:r>
              <w:rPr>
                <w:rStyle w:val="None"/>
                <w:rFonts w:ascii="Calibri Light" w:hAnsi="Calibri Light"/>
                <w:sz w:val="18"/>
                <w:szCs w:val="18"/>
              </w:rPr>
              <w:t> </w:t>
            </w:r>
            <w:r>
              <w:rPr>
                <w:rStyle w:val="None"/>
                <w:rFonts w:ascii="Calibri Light" w:hAnsi="Calibri Light"/>
                <w:sz w:val="18"/>
                <w:szCs w:val="18"/>
              </w:rPr>
              <w:t>x</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6E8FA" w14:textId="77777777" w:rsidR="00672F1C" w:rsidRDefault="00CE149C">
            <w:pPr>
              <w:pStyle w:val="BodyA"/>
              <w:spacing w:after="0"/>
            </w:pPr>
            <w:r>
              <w:rPr>
                <w:rStyle w:val="None"/>
                <w:rFonts w:ascii="Calibri Light" w:hAnsi="Calibri Light"/>
                <w:sz w:val="18"/>
                <w:szCs w:val="18"/>
              </w:rPr>
              <w:t> </w:t>
            </w:r>
            <w:r>
              <w:rPr>
                <w:rStyle w:val="None"/>
                <w:rFonts w:ascii="Calibri Light" w:hAnsi="Calibri Light"/>
                <w:sz w:val="18"/>
                <w:szCs w:val="18"/>
              </w:rPr>
              <w:t>x</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4B3DB" w14:textId="77777777" w:rsidR="00672F1C" w:rsidRDefault="00CE149C">
            <w:pPr>
              <w:pStyle w:val="BodyA"/>
              <w:spacing w:after="0"/>
            </w:pPr>
            <w:r>
              <w:rPr>
                <w:rStyle w:val="None"/>
                <w:rFonts w:ascii="Calibri Light" w:hAnsi="Calibri Light"/>
                <w:sz w:val="18"/>
                <w:szCs w:val="18"/>
              </w:rPr>
              <w:t> </w:t>
            </w:r>
            <w:r>
              <w:rPr>
                <w:rStyle w:val="None"/>
                <w:rFonts w:ascii="Calibri Light" w:hAnsi="Calibri Light"/>
                <w:sz w:val="18"/>
                <w:szCs w:val="18"/>
              </w:rPr>
              <w:t>x</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4CE46" w14:textId="77777777" w:rsidR="00672F1C" w:rsidRDefault="00CE149C">
            <w:pPr>
              <w:pStyle w:val="BodyA"/>
              <w:spacing w:after="0"/>
            </w:pPr>
            <w:r>
              <w:rPr>
                <w:rStyle w:val="None"/>
                <w:rFonts w:ascii="Calibri Light" w:hAnsi="Calibri Light"/>
                <w:sz w:val="18"/>
                <w:szCs w:val="18"/>
              </w:rPr>
              <w:t>x</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AA14B2" w14:textId="77777777" w:rsidR="00672F1C" w:rsidRDefault="00CE149C">
            <w:pPr>
              <w:pStyle w:val="BodyA"/>
              <w:spacing w:after="0"/>
            </w:pPr>
            <w:r>
              <w:rPr>
                <w:rStyle w:val="None"/>
                <w:rFonts w:ascii="Calibri Light" w:hAnsi="Calibri Light"/>
                <w:sz w:val="18"/>
                <w:szCs w:val="18"/>
              </w:rPr>
              <w:t>x</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8AC28" w14:textId="77777777" w:rsidR="00672F1C" w:rsidRDefault="00CE149C">
            <w:pPr>
              <w:pStyle w:val="BodyA"/>
              <w:spacing w:after="0"/>
            </w:pPr>
            <w:r>
              <w:rPr>
                <w:rStyle w:val="None"/>
                <w:rFonts w:ascii="Calibri Light" w:hAnsi="Calibri Light"/>
                <w:sz w:val="18"/>
                <w:szCs w:val="18"/>
              </w:rPr>
              <w:t>x</w:t>
            </w:r>
          </w:p>
        </w:tc>
        <w:tc>
          <w:tcPr>
            <w:tcW w:w="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15CE9" w14:textId="77777777" w:rsidR="00672F1C" w:rsidRDefault="00CE149C">
            <w:pPr>
              <w:pStyle w:val="BodyA"/>
              <w:spacing w:after="0"/>
            </w:pPr>
            <w:r>
              <w:rPr>
                <w:rStyle w:val="None"/>
                <w:rFonts w:ascii="Calibri Light" w:hAnsi="Calibri Light"/>
                <w:sz w:val="18"/>
                <w:szCs w:val="18"/>
              </w:rPr>
              <w:t>x</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F64371"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61600"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6D092" w14:textId="77777777" w:rsidR="00672F1C" w:rsidRDefault="00672F1C"/>
        </w:tc>
        <w:tc>
          <w:tcPr>
            <w:tcW w:w="723" w:type="dxa"/>
            <w:tcBorders>
              <w:top w:val="single" w:sz="4" w:space="0" w:color="000000"/>
              <w:left w:val="single" w:sz="4" w:space="0" w:color="000000"/>
              <w:bottom w:val="single" w:sz="4" w:space="0" w:color="000000"/>
              <w:right w:val="single" w:sz="4" w:space="0" w:color="000000"/>
            </w:tcBorders>
            <w:shd w:val="clear" w:color="auto" w:fill="FBE4D5"/>
            <w:tcMar>
              <w:top w:w="80" w:type="dxa"/>
              <w:left w:w="80" w:type="dxa"/>
              <w:bottom w:w="80" w:type="dxa"/>
              <w:right w:w="80" w:type="dxa"/>
            </w:tcMar>
          </w:tcPr>
          <w:p w14:paraId="307C5153" w14:textId="77777777" w:rsidR="00672F1C" w:rsidRDefault="00CE149C">
            <w:pPr>
              <w:pStyle w:val="BodyA"/>
            </w:pPr>
            <w:r>
              <w:rPr>
                <w:rStyle w:val="None"/>
                <w:rFonts w:ascii="Calibri Light" w:hAnsi="Calibri Light"/>
                <w:sz w:val="16"/>
                <w:szCs w:val="16"/>
              </w:rPr>
              <w:t>End-of-year break</w:t>
            </w:r>
          </w:p>
        </w:tc>
        <w:tc>
          <w:tcPr>
            <w:tcW w:w="1587"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14:paraId="2C48A04A" w14:textId="77777777" w:rsidR="00672F1C" w:rsidRDefault="00CE149C">
            <w:pPr>
              <w:pStyle w:val="BodyA"/>
              <w:spacing w:after="0"/>
            </w:pPr>
            <w:r>
              <w:rPr>
                <w:rStyle w:val="None"/>
                <w:rFonts w:ascii="Calibri Light" w:hAnsi="Calibri Light"/>
                <w:sz w:val="16"/>
                <w:szCs w:val="16"/>
              </w:rPr>
              <w:t>Implementation road map, QA reports</w:t>
            </w:r>
          </w:p>
        </w:tc>
      </w:tr>
      <w:tr w:rsidR="00672F1C" w14:paraId="427CE5ED" w14:textId="77777777">
        <w:trPr>
          <w:trHeight w:val="429"/>
        </w:trPr>
        <w:tc>
          <w:tcPr>
            <w:tcW w:w="1482" w:type="dxa"/>
            <w:tcBorders>
              <w:top w:val="single" w:sz="4" w:space="0" w:color="000000"/>
              <w:left w:val="single" w:sz="6" w:space="0" w:color="000000"/>
              <w:bottom w:val="single" w:sz="4" w:space="0" w:color="000000"/>
              <w:right w:val="single" w:sz="4" w:space="0" w:color="000000"/>
            </w:tcBorders>
            <w:shd w:val="clear" w:color="auto" w:fill="auto"/>
            <w:tcMar>
              <w:top w:w="80" w:type="dxa"/>
              <w:left w:w="80" w:type="dxa"/>
              <w:bottom w:w="80" w:type="dxa"/>
              <w:right w:w="80" w:type="dxa"/>
            </w:tcMar>
          </w:tcPr>
          <w:p w14:paraId="42306B6F" w14:textId="77777777" w:rsidR="00672F1C" w:rsidRDefault="00CE149C">
            <w:pPr>
              <w:pStyle w:val="BodyA"/>
              <w:spacing w:after="0"/>
            </w:pPr>
            <w:r>
              <w:rPr>
                <w:rStyle w:val="None"/>
                <w:rFonts w:ascii="Calibri Light" w:hAnsi="Calibri Light"/>
                <w:sz w:val="16"/>
                <w:szCs w:val="16"/>
              </w:rPr>
              <w:t>Deployment of final redesign proposal</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965146" w14:textId="77777777" w:rsidR="00672F1C" w:rsidRDefault="00CE149C">
            <w:pPr>
              <w:pStyle w:val="BodyA"/>
              <w:spacing w:after="0"/>
            </w:pPr>
            <w:r>
              <w:rPr>
                <w:rStyle w:val="None"/>
                <w:rFonts w:ascii="Calibri Light" w:hAnsi="Calibri Light"/>
                <w:sz w:val="18"/>
                <w:szCs w:val="18"/>
              </w:rPr>
              <w:t> </w:t>
            </w:r>
          </w:p>
        </w:tc>
        <w:tc>
          <w:tcPr>
            <w:tcW w:w="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B8BD00" w14:textId="77777777" w:rsidR="00672F1C" w:rsidRDefault="00672F1C"/>
        </w:tc>
        <w:tc>
          <w:tcPr>
            <w:tcW w:w="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378948" w14:textId="77777777" w:rsidR="00672F1C" w:rsidRDefault="00CE149C">
            <w:pPr>
              <w:pStyle w:val="BodyA"/>
              <w:spacing w:after="0"/>
            </w:pPr>
            <w:r>
              <w:rPr>
                <w:rStyle w:val="None"/>
                <w:rFonts w:ascii="Calibri Light" w:hAnsi="Calibri Light"/>
                <w:sz w:val="18"/>
                <w:szCs w:val="18"/>
              </w:rPr>
              <w:t> </w:t>
            </w:r>
          </w:p>
        </w:tc>
        <w:tc>
          <w:tcPr>
            <w:tcW w:w="24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A78A7" w14:textId="77777777" w:rsidR="00672F1C" w:rsidRDefault="00CE149C">
            <w:pPr>
              <w:pStyle w:val="BodyA"/>
              <w:spacing w:after="0"/>
            </w:pPr>
            <w:r>
              <w:rPr>
                <w:rStyle w:val="None"/>
                <w:rFonts w:ascii="Calibri Light" w:hAnsi="Calibri Light"/>
                <w:sz w:val="18"/>
                <w:szCs w:val="18"/>
              </w:rPr>
              <w:t> </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39547" w14:textId="77777777" w:rsidR="00672F1C" w:rsidRDefault="00CE149C">
            <w:pPr>
              <w:pStyle w:val="BodyA"/>
              <w:spacing w:after="0"/>
            </w:pPr>
            <w:r>
              <w:rPr>
                <w:rStyle w:val="None"/>
                <w:rFonts w:ascii="Calibri Light" w:hAnsi="Calibri Light"/>
                <w:sz w:val="18"/>
                <w:szCs w:val="18"/>
              </w:rPr>
              <w:t> </w:t>
            </w:r>
          </w:p>
        </w:tc>
        <w:tc>
          <w:tcPr>
            <w:tcW w:w="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2B33D" w14:textId="77777777" w:rsidR="00672F1C" w:rsidRDefault="00CE149C">
            <w:pPr>
              <w:pStyle w:val="BodyA"/>
              <w:spacing w:after="0"/>
            </w:pPr>
            <w:r>
              <w:rPr>
                <w:rStyle w:val="None"/>
                <w:rFonts w:ascii="Calibri Light" w:hAnsi="Calibri Light"/>
                <w:sz w:val="18"/>
                <w:szCs w:val="18"/>
              </w:rPr>
              <w:t> </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B2FAF6" w14:textId="77777777" w:rsidR="00672F1C" w:rsidRDefault="00CE149C">
            <w:pPr>
              <w:pStyle w:val="BodyA"/>
              <w:spacing w:after="0"/>
            </w:pPr>
            <w:r>
              <w:rPr>
                <w:rStyle w:val="None"/>
                <w:rFonts w:ascii="Calibri Light" w:hAnsi="Calibri Light"/>
                <w:sz w:val="18"/>
                <w:szCs w:val="18"/>
              </w:rPr>
              <w:t> </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27400" w14:textId="77777777" w:rsidR="00672F1C" w:rsidRDefault="00CE149C">
            <w:pPr>
              <w:pStyle w:val="BodyA"/>
              <w:spacing w:after="0"/>
            </w:pPr>
            <w:r>
              <w:rPr>
                <w:rStyle w:val="None"/>
                <w:rFonts w:ascii="Calibri Light" w:hAnsi="Calibri Light"/>
                <w:sz w:val="18"/>
                <w:szCs w:val="18"/>
              </w:rPr>
              <w:t> </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90C86"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25981"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08834" w14:textId="77777777" w:rsidR="00672F1C" w:rsidRDefault="00672F1C"/>
        </w:tc>
        <w:tc>
          <w:tcPr>
            <w:tcW w:w="2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5DA4D" w14:textId="77777777" w:rsidR="00672F1C" w:rsidRDefault="00672F1C"/>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4AAA5" w14:textId="77777777" w:rsidR="00672F1C" w:rsidRDefault="00CE149C">
            <w:pPr>
              <w:pStyle w:val="BodyA"/>
              <w:spacing w:after="0"/>
            </w:pPr>
            <w:r>
              <w:rPr>
                <w:rStyle w:val="None"/>
                <w:rFonts w:ascii="Calibri Light" w:hAnsi="Calibri Light"/>
                <w:sz w:val="18"/>
                <w:szCs w:val="18"/>
                <w:lang w:val="fr-FR"/>
              </w:rPr>
              <w:t>x</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33A5C" w14:textId="77777777" w:rsidR="00672F1C" w:rsidRDefault="00CE149C">
            <w:pPr>
              <w:pStyle w:val="BodyA"/>
              <w:spacing w:after="0"/>
            </w:pPr>
            <w:r>
              <w:rPr>
                <w:rStyle w:val="None"/>
                <w:rFonts w:ascii="Calibri Light" w:hAnsi="Calibri Light"/>
                <w:sz w:val="18"/>
                <w:szCs w:val="18"/>
                <w:lang w:val="fr-FR"/>
              </w:rPr>
              <w:t>x</w:t>
            </w:r>
          </w:p>
        </w:tc>
        <w:tc>
          <w:tcPr>
            <w:tcW w:w="2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29AA9" w14:textId="77777777" w:rsidR="00672F1C" w:rsidRDefault="00672F1C"/>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42AEC" w14:textId="77777777" w:rsidR="00672F1C" w:rsidRDefault="00672F1C"/>
        </w:tc>
        <w:tc>
          <w:tcPr>
            <w:tcW w:w="1587" w:type="dxa"/>
            <w:tcBorders>
              <w:top w:val="single" w:sz="4" w:space="0" w:color="000000"/>
              <w:left w:val="single" w:sz="4" w:space="0" w:color="000000"/>
              <w:bottom w:val="single" w:sz="4" w:space="0" w:color="000000"/>
              <w:right w:val="single" w:sz="6" w:space="0" w:color="000000"/>
            </w:tcBorders>
            <w:shd w:val="clear" w:color="auto" w:fill="auto"/>
            <w:tcMar>
              <w:top w:w="80" w:type="dxa"/>
              <w:left w:w="80" w:type="dxa"/>
              <w:bottom w:w="80" w:type="dxa"/>
              <w:right w:w="80" w:type="dxa"/>
            </w:tcMar>
          </w:tcPr>
          <w:p w14:paraId="385F7E4B" w14:textId="77777777" w:rsidR="00672F1C" w:rsidRDefault="00CE149C">
            <w:pPr>
              <w:pStyle w:val="BodyA"/>
              <w:spacing w:after="0"/>
            </w:pPr>
            <w:r>
              <w:rPr>
                <w:rStyle w:val="None"/>
                <w:rFonts w:ascii="Calibri Light" w:hAnsi="Calibri Light"/>
                <w:sz w:val="16"/>
                <w:szCs w:val="16"/>
              </w:rPr>
              <w:t>Deployment plan</w:t>
            </w:r>
          </w:p>
        </w:tc>
      </w:tr>
      <w:tr w:rsidR="00672F1C" w14:paraId="6B528B5A" w14:textId="77777777">
        <w:trPr>
          <w:trHeight w:val="657"/>
        </w:trPr>
        <w:tc>
          <w:tcPr>
            <w:tcW w:w="1482" w:type="dxa"/>
            <w:tcBorders>
              <w:top w:val="single" w:sz="4" w:space="0" w:color="000000"/>
              <w:left w:val="single" w:sz="6" w:space="0" w:color="000000"/>
              <w:bottom w:val="single" w:sz="6" w:space="0" w:color="000000"/>
              <w:right w:val="single" w:sz="4" w:space="0" w:color="000000"/>
            </w:tcBorders>
            <w:shd w:val="clear" w:color="auto" w:fill="auto"/>
            <w:tcMar>
              <w:top w:w="80" w:type="dxa"/>
              <w:left w:w="80" w:type="dxa"/>
              <w:bottom w:w="80" w:type="dxa"/>
              <w:right w:w="80" w:type="dxa"/>
            </w:tcMar>
          </w:tcPr>
          <w:p w14:paraId="4C8D9767" w14:textId="77777777" w:rsidR="00672F1C" w:rsidRDefault="00CE149C">
            <w:pPr>
              <w:pStyle w:val="BodyA"/>
              <w:spacing w:after="0"/>
            </w:pPr>
            <w:r>
              <w:rPr>
                <w:rStyle w:val="None"/>
                <w:rFonts w:ascii="Calibri Light" w:hAnsi="Calibri Light"/>
                <w:sz w:val="16"/>
                <w:szCs w:val="16"/>
              </w:rPr>
              <w:t>Post-deployment support</w:t>
            </w:r>
          </w:p>
        </w:tc>
        <w:tc>
          <w:tcPr>
            <w:tcW w:w="247"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6EF6303E" w14:textId="77777777" w:rsidR="00672F1C" w:rsidRDefault="00CE149C">
            <w:pPr>
              <w:pStyle w:val="BodyA"/>
              <w:spacing w:after="0"/>
            </w:pPr>
            <w:r>
              <w:rPr>
                <w:rStyle w:val="None"/>
                <w:rFonts w:ascii="Calibri Light" w:hAnsi="Calibri Light"/>
                <w:sz w:val="18"/>
                <w:szCs w:val="18"/>
              </w:rPr>
              <w:t> </w:t>
            </w:r>
          </w:p>
        </w:tc>
        <w:tc>
          <w:tcPr>
            <w:tcW w:w="246"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75A5B4F4" w14:textId="77777777" w:rsidR="00672F1C" w:rsidRDefault="00CE149C">
            <w:pPr>
              <w:pStyle w:val="BodyA"/>
              <w:spacing w:after="0"/>
            </w:pPr>
            <w:r>
              <w:rPr>
                <w:rStyle w:val="None"/>
                <w:rFonts w:ascii="Calibri Light" w:hAnsi="Calibri Light"/>
                <w:sz w:val="18"/>
                <w:szCs w:val="18"/>
              </w:rPr>
              <w:t> </w:t>
            </w:r>
          </w:p>
        </w:tc>
        <w:tc>
          <w:tcPr>
            <w:tcW w:w="248"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711BED59" w14:textId="77777777" w:rsidR="00672F1C" w:rsidRDefault="00672F1C"/>
        </w:tc>
        <w:tc>
          <w:tcPr>
            <w:tcW w:w="246"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576D6126" w14:textId="77777777" w:rsidR="00672F1C" w:rsidRDefault="00CE149C">
            <w:pPr>
              <w:pStyle w:val="BodyA"/>
              <w:spacing w:after="0"/>
            </w:pPr>
            <w:r>
              <w:rPr>
                <w:rStyle w:val="None"/>
                <w:rFonts w:ascii="Calibri Light" w:hAnsi="Calibri Light"/>
                <w:sz w:val="18"/>
                <w:szCs w:val="18"/>
              </w:rPr>
              <w:t> </w:t>
            </w:r>
          </w:p>
        </w:tc>
        <w:tc>
          <w:tcPr>
            <w:tcW w:w="247"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1A34C559" w14:textId="77777777" w:rsidR="00672F1C" w:rsidRDefault="00CE149C">
            <w:pPr>
              <w:pStyle w:val="BodyA"/>
              <w:spacing w:after="0"/>
            </w:pPr>
            <w:r>
              <w:rPr>
                <w:rStyle w:val="None"/>
                <w:rFonts w:ascii="Calibri Light" w:hAnsi="Calibri Light"/>
                <w:sz w:val="18"/>
                <w:szCs w:val="18"/>
              </w:rPr>
              <w:t> </w:t>
            </w:r>
          </w:p>
        </w:tc>
        <w:tc>
          <w:tcPr>
            <w:tcW w:w="248"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7583B94D" w14:textId="77777777" w:rsidR="00672F1C" w:rsidRDefault="00CE149C">
            <w:pPr>
              <w:pStyle w:val="BodyA"/>
              <w:spacing w:after="0"/>
            </w:pPr>
            <w:r>
              <w:rPr>
                <w:rStyle w:val="None"/>
                <w:rFonts w:ascii="Calibri Light" w:hAnsi="Calibri Light"/>
                <w:sz w:val="18"/>
                <w:szCs w:val="18"/>
              </w:rPr>
              <w:t> </w:t>
            </w:r>
          </w:p>
        </w:tc>
        <w:tc>
          <w:tcPr>
            <w:tcW w:w="247"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5968B43C" w14:textId="77777777" w:rsidR="00672F1C" w:rsidRDefault="00CE149C">
            <w:pPr>
              <w:pStyle w:val="BodyA"/>
              <w:spacing w:after="0"/>
            </w:pPr>
            <w:r>
              <w:rPr>
                <w:rStyle w:val="None"/>
                <w:rFonts w:ascii="Calibri Light" w:hAnsi="Calibri Light"/>
                <w:sz w:val="18"/>
                <w:szCs w:val="18"/>
              </w:rPr>
              <w:t> </w:t>
            </w:r>
          </w:p>
        </w:tc>
        <w:tc>
          <w:tcPr>
            <w:tcW w:w="247"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20D745FA" w14:textId="77777777" w:rsidR="00672F1C" w:rsidRDefault="00CE149C">
            <w:pPr>
              <w:pStyle w:val="BodyA"/>
              <w:spacing w:after="0"/>
            </w:pPr>
            <w:r>
              <w:rPr>
                <w:rStyle w:val="None"/>
                <w:rFonts w:ascii="Calibri Light" w:hAnsi="Calibri Light"/>
                <w:sz w:val="18"/>
                <w:szCs w:val="18"/>
              </w:rPr>
              <w:t> </w:t>
            </w:r>
          </w:p>
        </w:tc>
        <w:tc>
          <w:tcPr>
            <w:tcW w:w="247"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7DA45C09" w14:textId="77777777" w:rsidR="00672F1C" w:rsidRDefault="00672F1C"/>
        </w:tc>
        <w:tc>
          <w:tcPr>
            <w:tcW w:w="247"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256BCBC5" w14:textId="77777777" w:rsidR="00672F1C" w:rsidRDefault="00672F1C"/>
        </w:tc>
        <w:tc>
          <w:tcPr>
            <w:tcW w:w="247"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3374F9D7" w14:textId="77777777" w:rsidR="00672F1C" w:rsidRDefault="00672F1C"/>
        </w:tc>
        <w:tc>
          <w:tcPr>
            <w:tcW w:w="248"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29A18C91" w14:textId="77777777" w:rsidR="00672F1C" w:rsidRDefault="00672F1C"/>
        </w:tc>
        <w:tc>
          <w:tcPr>
            <w:tcW w:w="247"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359A59E3" w14:textId="77777777" w:rsidR="00672F1C" w:rsidRDefault="00672F1C"/>
        </w:tc>
        <w:tc>
          <w:tcPr>
            <w:tcW w:w="247"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7D7730AE" w14:textId="77777777" w:rsidR="00672F1C" w:rsidRDefault="00672F1C"/>
        </w:tc>
        <w:tc>
          <w:tcPr>
            <w:tcW w:w="247"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60936D88" w14:textId="77777777" w:rsidR="00672F1C" w:rsidRDefault="00CE149C">
            <w:pPr>
              <w:pStyle w:val="BodyA"/>
              <w:spacing w:after="0"/>
            </w:pPr>
            <w:r>
              <w:rPr>
                <w:rStyle w:val="None"/>
                <w:rFonts w:ascii="Calibri Light" w:hAnsi="Calibri Light"/>
                <w:sz w:val="18"/>
                <w:szCs w:val="18"/>
                <w:lang w:val="fr-FR"/>
              </w:rPr>
              <w:t>x</w:t>
            </w:r>
          </w:p>
        </w:tc>
        <w:tc>
          <w:tcPr>
            <w:tcW w:w="723" w:type="dxa"/>
            <w:tcBorders>
              <w:top w:val="single" w:sz="4" w:space="0" w:color="000000"/>
              <w:left w:val="single" w:sz="4" w:space="0" w:color="000000"/>
              <w:bottom w:val="single" w:sz="6" w:space="0" w:color="000000"/>
              <w:right w:val="single" w:sz="4" w:space="0" w:color="000000"/>
            </w:tcBorders>
            <w:shd w:val="clear" w:color="auto" w:fill="auto"/>
            <w:tcMar>
              <w:top w:w="80" w:type="dxa"/>
              <w:left w:w="80" w:type="dxa"/>
              <w:bottom w:w="80" w:type="dxa"/>
              <w:right w:w="80" w:type="dxa"/>
            </w:tcMar>
          </w:tcPr>
          <w:p w14:paraId="12DDF105" w14:textId="77777777" w:rsidR="00672F1C" w:rsidRDefault="00672F1C"/>
        </w:tc>
        <w:tc>
          <w:tcPr>
            <w:tcW w:w="1587" w:type="dxa"/>
            <w:tcBorders>
              <w:top w:val="single" w:sz="4" w:space="0" w:color="000000"/>
              <w:left w:val="single" w:sz="4" w:space="0" w:color="000000"/>
              <w:bottom w:val="single" w:sz="6" w:space="0" w:color="000000"/>
              <w:right w:val="single" w:sz="6" w:space="0" w:color="000000"/>
            </w:tcBorders>
            <w:shd w:val="clear" w:color="auto" w:fill="auto"/>
            <w:tcMar>
              <w:top w:w="80" w:type="dxa"/>
              <w:left w:w="80" w:type="dxa"/>
              <w:bottom w:w="80" w:type="dxa"/>
              <w:right w:w="80" w:type="dxa"/>
            </w:tcMar>
          </w:tcPr>
          <w:p w14:paraId="677414E5" w14:textId="77777777" w:rsidR="00672F1C" w:rsidRDefault="00CE149C">
            <w:pPr>
              <w:pStyle w:val="BodyA"/>
              <w:spacing w:after="0"/>
            </w:pPr>
            <w:r>
              <w:rPr>
                <w:rStyle w:val="None"/>
                <w:rFonts w:ascii="Calibri Light" w:hAnsi="Calibri Light"/>
                <w:sz w:val="16"/>
                <w:szCs w:val="16"/>
              </w:rPr>
              <w:t>Knowledge transfer and training plan and documentation</w:t>
            </w:r>
          </w:p>
        </w:tc>
      </w:tr>
    </w:tbl>
    <w:p w14:paraId="58B8E6B1" w14:textId="77777777" w:rsidR="00672F1C" w:rsidRDefault="00672F1C">
      <w:pPr>
        <w:pStyle w:val="BodyA"/>
        <w:widowControl w:val="0"/>
        <w:spacing w:after="0" w:line="240" w:lineRule="auto"/>
        <w:ind w:left="324" w:hanging="324"/>
        <w:rPr>
          <w:rStyle w:val="None"/>
          <w:rFonts w:ascii="Calibri Light" w:eastAsia="Calibri Light" w:hAnsi="Calibri Light" w:cs="Calibri Light"/>
        </w:rPr>
      </w:pPr>
    </w:p>
    <w:p w14:paraId="4876FCD3" w14:textId="77777777" w:rsidR="00672F1C" w:rsidRDefault="00672F1C">
      <w:pPr>
        <w:pStyle w:val="BodyA"/>
        <w:widowControl w:val="0"/>
        <w:spacing w:after="0" w:line="240" w:lineRule="auto"/>
        <w:ind w:left="216" w:hanging="216"/>
      </w:pPr>
    </w:p>
    <w:sectPr w:rsidR="00672F1C">
      <w:headerReference w:type="default" r:id="rId15"/>
      <w:footerReference w:type="default" r:id="rId16"/>
      <w:headerReference w:type="first" r:id="rId17"/>
      <w:footerReference w:type="first" r:id="rId18"/>
      <w:pgSz w:w="11900" w:h="16840"/>
      <w:pgMar w:top="1417" w:right="1417" w:bottom="1170" w:left="1417"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08102" w14:textId="77777777" w:rsidR="00000000" w:rsidRDefault="00CE149C">
      <w:r>
        <w:separator/>
      </w:r>
    </w:p>
  </w:endnote>
  <w:endnote w:type="continuationSeparator" w:id="0">
    <w:p w14:paraId="4718FFA7" w14:textId="77777777" w:rsidR="00000000" w:rsidRDefault="00CE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rlito">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 w:name="Ubuntu Light">
    <w:charset w:val="00"/>
    <w:family w:val="swiss"/>
    <w:pitch w:val="variable"/>
    <w:sig w:usb0="E00002FF" w:usb1="5000205B" w:usb2="00000000" w:usb3="00000000" w:csb0="0000009F" w:csb1="00000000"/>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5E06B" w14:textId="77777777" w:rsidR="00672F1C" w:rsidRDefault="00CE149C">
    <w:pPr>
      <w:pStyle w:val="Footer"/>
      <w:jc w:val="right"/>
    </w:pPr>
    <w:r>
      <w:rPr>
        <w:rFonts w:ascii="Ubuntu Light" w:eastAsia="Ubuntu Light" w:hAnsi="Ubuntu Light" w:cs="Ubuntu Light"/>
        <w:sz w:val="20"/>
        <w:szCs w:val="20"/>
        <w:lang w:val="en-US"/>
      </w:rPr>
      <w:fldChar w:fldCharType="begin"/>
    </w:r>
    <w:r>
      <w:rPr>
        <w:rFonts w:ascii="Ubuntu Light" w:eastAsia="Ubuntu Light" w:hAnsi="Ubuntu Light" w:cs="Ubuntu Light"/>
        <w:sz w:val="20"/>
        <w:szCs w:val="20"/>
        <w:lang w:val="en-US"/>
      </w:rPr>
      <w:instrText xml:space="preserve"> PAGE </w:instrText>
    </w:r>
    <w:r>
      <w:rPr>
        <w:rFonts w:ascii="Ubuntu Light" w:eastAsia="Ubuntu Light" w:hAnsi="Ubuntu Light" w:cs="Ubuntu Light"/>
        <w:sz w:val="20"/>
        <w:szCs w:val="20"/>
        <w:lang w:val="en-US"/>
      </w:rPr>
      <w:fldChar w:fldCharType="separate"/>
    </w:r>
    <w:r>
      <w:rPr>
        <w:rFonts w:ascii="Ubuntu Light" w:eastAsia="Ubuntu Light" w:hAnsi="Ubuntu Light" w:cs="Ubuntu Light"/>
        <w:noProof/>
        <w:sz w:val="20"/>
        <w:szCs w:val="20"/>
        <w:lang w:val="en-US"/>
      </w:rPr>
      <w:t>2</w:t>
    </w:r>
    <w:r>
      <w:rPr>
        <w:rFonts w:ascii="Ubuntu Light" w:eastAsia="Ubuntu Light" w:hAnsi="Ubuntu Light" w:cs="Ubuntu Light"/>
        <w:sz w:val="20"/>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B9DB0" w14:textId="77777777" w:rsidR="00672F1C" w:rsidRDefault="00CE149C">
    <w:pPr>
      <w:pStyle w:val="Footer"/>
    </w:pPr>
    <w:r>
      <w:rPr>
        <w:lang w:val="en-US"/>
      </w:rPr>
      <w:tab/>
    </w:r>
    <w:r>
      <w:rPr>
        <w:lang w:val="en-US"/>
      </w:rPr>
      <w:tab/>
    </w:r>
    <w:r>
      <w:rPr>
        <w:lang w:val="en-US"/>
      </w:rPr>
      <w:fldChar w:fldCharType="begin"/>
    </w:r>
    <w:r>
      <w:rPr>
        <w:lang w:val="en-US"/>
      </w:rPr>
      <w:instrText xml:space="preserve"> PAGE </w:instrText>
    </w:r>
    <w:r>
      <w:rPr>
        <w:lang w:val="en-US"/>
      </w:rPr>
      <w:fldChar w:fldCharType="separate"/>
    </w:r>
    <w:r>
      <w:rPr>
        <w:noProof/>
        <w:lang w:val="en-US"/>
      </w:rPr>
      <w:t>1</w:t>
    </w:r>
    <w:r>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5AD3A" w14:textId="77777777" w:rsidR="00000000" w:rsidRDefault="00CE149C">
      <w:r>
        <w:separator/>
      </w:r>
    </w:p>
  </w:footnote>
  <w:footnote w:type="continuationSeparator" w:id="0">
    <w:p w14:paraId="2B68F78C" w14:textId="77777777" w:rsidR="00000000" w:rsidRDefault="00CE1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A0D66" w14:textId="77777777" w:rsidR="00672F1C" w:rsidRDefault="00CE149C">
    <w:pPr>
      <w:pStyle w:val="Header"/>
      <w:tabs>
        <w:tab w:val="clear" w:pos="9072"/>
        <w:tab w:val="right" w:pos="9046"/>
      </w:tabs>
      <w:jc w:val="right"/>
    </w:pPr>
    <w:r>
      <w:rPr>
        <w:rStyle w:val="NoneA"/>
      </w:rPr>
      <w:tab/>
    </w:r>
    <w:r>
      <w:rPr>
        <w:rStyle w:val="NoneA"/>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AA613" w14:textId="77777777" w:rsidR="00672F1C" w:rsidRDefault="00CE149C">
    <w:pPr>
      <w:pStyle w:val="Header"/>
      <w:tabs>
        <w:tab w:val="clear" w:pos="9072"/>
        <w:tab w:val="right" w:pos="9046"/>
      </w:tabs>
    </w:pPr>
    <w:r>
      <w:rPr>
        <w:noProof/>
        <w:color w:val="2B579A"/>
        <w:u w:color="2B579A"/>
        <w:shd w:val="clear" w:color="auto" w:fill="E6E6E6"/>
      </w:rPr>
      <w:drawing>
        <wp:inline distT="0" distB="0" distL="0" distR="0" wp14:anchorId="32F8203A" wp14:editId="73F92057">
          <wp:extent cx="1621790" cy="838835"/>
          <wp:effectExtent l="0" t="0" r="0" b="0"/>
          <wp:docPr id="1073741825" name="officeArt object" descr="A picture containing text&#10;&#10;Description automatically generated"/>
          <wp:cNvGraphicFramePr/>
          <a:graphic xmlns:a="http://schemas.openxmlformats.org/drawingml/2006/main">
            <a:graphicData uri="http://schemas.openxmlformats.org/drawingml/2006/picture">
              <pic:pic xmlns:pic="http://schemas.openxmlformats.org/drawingml/2006/picture">
                <pic:nvPicPr>
                  <pic:cNvPr id="1073741825" name="A picture containing textDescription automatically generated" descr="A picture containing textDescription automatically generated"/>
                  <pic:cNvPicPr>
                    <a:picLocks noChangeAspect="1"/>
                  </pic:cNvPicPr>
                </pic:nvPicPr>
                <pic:blipFill>
                  <a:blip r:embed="rId1"/>
                  <a:stretch>
                    <a:fillRect/>
                  </a:stretch>
                </pic:blipFill>
                <pic:spPr>
                  <a:xfrm>
                    <a:off x="0" y="0"/>
                    <a:ext cx="1621790" cy="838835"/>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55441"/>
    <w:multiLevelType w:val="hybridMultilevel"/>
    <w:tmpl w:val="2D34AE32"/>
    <w:styleLink w:val="ImportedStyle9"/>
    <w:lvl w:ilvl="0" w:tplc="2914312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F46DF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1A2A3F40">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D67E441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26E742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CC238AC">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A69AEC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9422CBA">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39EEB16C">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DE1336B"/>
    <w:multiLevelType w:val="hybridMultilevel"/>
    <w:tmpl w:val="0722E086"/>
    <w:numStyleLink w:val="ImportedStyle3"/>
  </w:abstractNum>
  <w:abstractNum w:abstractNumId="2" w15:restartNumberingAfterBreak="0">
    <w:nsid w:val="1DDB127E"/>
    <w:multiLevelType w:val="hybridMultilevel"/>
    <w:tmpl w:val="2D34AE32"/>
    <w:numStyleLink w:val="ImportedStyle9"/>
  </w:abstractNum>
  <w:abstractNum w:abstractNumId="3" w15:restartNumberingAfterBreak="0">
    <w:nsid w:val="22024D3B"/>
    <w:multiLevelType w:val="hybridMultilevel"/>
    <w:tmpl w:val="629A367E"/>
    <w:numStyleLink w:val="ImportedStyle7"/>
  </w:abstractNum>
  <w:abstractNum w:abstractNumId="4" w15:restartNumberingAfterBreak="0">
    <w:nsid w:val="2B0102C9"/>
    <w:multiLevelType w:val="hybridMultilevel"/>
    <w:tmpl w:val="FBE633C6"/>
    <w:styleLink w:val="ImportedStyle2"/>
    <w:lvl w:ilvl="0" w:tplc="7B2021A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F9E437C8">
      <w:start w:val="1"/>
      <w:numFmt w:val="lowerLetter"/>
      <w:lvlText w:val="%2."/>
      <w:lvlJc w:val="left"/>
      <w:pPr>
        <w:ind w:left="99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DE25F3E">
      <w:start w:val="1"/>
      <w:numFmt w:val="lowerRoman"/>
      <w:lvlText w:val="%3."/>
      <w:lvlJc w:val="left"/>
      <w:pPr>
        <w:ind w:left="1714" w:hanging="362"/>
      </w:pPr>
      <w:rPr>
        <w:rFonts w:hAnsi="Arial Unicode MS"/>
        <w:caps w:val="0"/>
        <w:smallCaps w:val="0"/>
        <w:strike w:val="0"/>
        <w:dstrike w:val="0"/>
        <w:outline w:val="0"/>
        <w:emboss w:val="0"/>
        <w:imprint w:val="0"/>
        <w:spacing w:val="0"/>
        <w:w w:val="100"/>
        <w:kern w:val="0"/>
        <w:position w:val="0"/>
        <w:highlight w:val="none"/>
        <w:vertAlign w:val="baseline"/>
      </w:rPr>
    </w:lvl>
    <w:lvl w:ilvl="3" w:tplc="5E64816C">
      <w:start w:val="1"/>
      <w:numFmt w:val="decimal"/>
      <w:lvlText w:val="%4."/>
      <w:lvlJc w:val="left"/>
      <w:pPr>
        <w:ind w:left="243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A824E83C">
      <w:start w:val="1"/>
      <w:numFmt w:val="lowerLetter"/>
      <w:lvlText w:val="%5."/>
      <w:lvlJc w:val="left"/>
      <w:pPr>
        <w:ind w:left="315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7BED3EE">
      <w:start w:val="1"/>
      <w:numFmt w:val="lowerRoman"/>
      <w:lvlText w:val="%6."/>
      <w:lvlJc w:val="left"/>
      <w:pPr>
        <w:ind w:left="3874" w:hanging="362"/>
      </w:pPr>
      <w:rPr>
        <w:rFonts w:hAnsi="Arial Unicode MS"/>
        <w:caps w:val="0"/>
        <w:smallCaps w:val="0"/>
        <w:strike w:val="0"/>
        <w:dstrike w:val="0"/>
        <w:outline w:val="0"/>
        <w:emboss w:val="0"/>
        <w:imprint w:val="0"/>
        <w:spacing w:val="0"/>
        <w:w w:val="100"/>
        <w:kern w:val="0"/>
        <w:position w:val="0"/>
        <w:highlight w:val="none"/>
        <w:vertAlign w:val="baseline"/>
      </w:rPr>
    </w:lvl>
    <w:lvl w:ilvl="6" w:tplc="FB08ED3C">
      <w:start w:val="1"/>
      <w:numFmt w:val="decimal"/>
      <w:lvlText w:val="%7."/>
      <w:lvlJc w:val="left"/>
      <w:pPr>
        <w:ind w:left="459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BA099F2">
      <w:start w:val="1"/>
      <w:numFmt w:val="lowerLetter"/>
      <w:lvlText w:val="%8."/>
      <w:lvlJc w:val="left"/>
      <w:pPr>
        <w:ind w:left="531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7B68DA8">
      <w:start w:val="1"/>
      <w:numFmt w:val="lowerRoman"/>
      <w:lvlText w:val="%9."/>
      <w:lvlJc w:val="left"/>
      <w:pPr>
        <w:ind w:left="6034" w:hanging="36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37D47D99"/>
    <w:multiLevelType w:val="hybridMultilevel"/>
    <w:tmpl w:val="629A367E"/>
    <w:styleLink w:val="ImportedStyle7"/>
    <w:lvl w:ilvl="0" w:tplc="036C8AE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0B2684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8C849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C189CD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FE4DCA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6A41B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C062AF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92E1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674E97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3A07624B"/>
    <w:multiLevelType w:val="hybridMultilevel"/>
    <w:tmpl w:val="7D2A1F56"/>
    <w:numStyleLink w:val="ImportedStyle5"/>
  </w:abstractNum>
  <w:abstractNum w:abstractNumId="7" w15:restartNumberingAfterBreak="0">
    <w:nsid w:val="4A3F1C93"/>
    <w:multiLevelType w:val="hybridMultilevel"/>
    <w:tmpl w:val="C5585A6C"/>
    <w:styleLink w:val="ImportedStyle11"/>
    <w:lvl w:ilvl="0" w:tplc="3DC86C2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676986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170F3C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0E0A6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2FCB56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2DC537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DA4DE1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0E6667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83623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4B4A2DBA"/>
    <w:multiLevelType w:val="hybridMultilevel"/>
    <w:tmpl w:val="FBE633C6"/>
    <w:numStyleLink w:val="ImportedStyle2"/>
  </w:abstractNum>
  <w:abstractNum w:abstractNumId="9" w15:restartNumberingAfterBreak="0">
    <w:nsid w:val="4D1315C2"/>
    <w:multiLevelType w:val="hybridMultilevel"/>
    <w:tmpl w:val="BE78A9EC"/>
    <w:styleLink w:val="ImportedStyle12"/>
    <w:lvl w:ilvl="0" w:tplc="68F016E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BE0E1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1500AD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BE61A3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24EA4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D02025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0AEB77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5CEB9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99A01B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4E1300F9"/>
    <w:multiLevelType w:val="hybridMultilevel"/>
    <w:tmpl w:val="DC86A78A"/>
    <w:styleLink w:val="ImportedStyle4"/>
    <w:lvl w:ilvl="0" w:tplc="DBEA242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96AB5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40721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C4B0F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27A732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8607A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D6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54E7D4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B82939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52281247"/>
    <w:multiLevelType w:val="hybridMultilevel"/>
    <w:tmpl w:val="C5585A6C"/>
    <w:numStyleLink w:val="ImportedStyle11"/>
  </w:abstractNum>
  <w:abstractNum w:abstractNumId="12" w15:restartNumberingAfterBreak="0">
    <w:nsid w:val="52457A9C"/>
    <w:multiLevelType w:val="hybridMultilevel"/>
    <w:tmpl w:val="0722E086"/>
    <w:styleLink w:val="ImportedStyle3"/>
    <w:lvl w:ilvl="0" w:tplc="3786661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98C563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1B028F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B00D54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B02E5B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B362DA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4834B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043A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A6694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527E7013"/>
    <w:multiLevelType w:val="hybridMultilevel"/>
    <w:tmpl w:val="DC86A78A"/>
    <w:numStyleLink w:val="ImportedStyle4"/>
  </w:abstractNum>
  <w:abstractNum w:abstractNumId="14" w15:restartNumberingAfterBreak="0">
    <w:nsid w:val="54FD2DCA"/>
    <w:multiLevelType w:val="hybridMultilevel"/>
    <w:tmpl w:val="28164FEE"/>
    <w:numStyleLink w:val="ImportedStyle8"/>
  </w:abstractNum>
  <w:abstractNum w:abstractNumId="15" w15:restartNumberingAfterBreak="0">
    <w:nsid w:val="5867363A"/>
    <w:multiLevelType w:val="hybridMultilevel"/>
    <w:tmpl w:val="FFEA3C00"/>
    <w:styleLink w:val="ImportedStyle10"/>
    <w:lvl w:ilvl="0" w:tplc="2526846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51648F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93A5B2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1A2CF6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FC28C6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94E18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AE68D4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1A8A23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64CCB1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59695339"/>
    <w:multiLevelType w:val="hybridMultilevel"/>
    <w:tmpl w:val="FFEA3C00"/>
    <w:numStyleLink w:val="ImportedStyle10"/>
  </w:abstractNum>
  <w:abstractNum w:abstractNumId="17" w15:restartNumberingAfterBreak="0">
    <w:nsid w:val="5C225807"/>
    <w:multiLevelType w:val="hybridMultilevel"/>
    <w:tmpl w:val="7D2A1F56"/>
    <w:styleLink w:val="ImportedStyle5"/>
    <w:lvl w:ilvl="0" w:tplc="6DA0EF9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1A86D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444E84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6A8F5E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A60E4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D42701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B2622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DAA1C1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A784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EC54FDD"/>
    <w:multiLevelType w:val="hybridMultilevel"/>
    <w:tmpl w:val="28164FEE"/>
    <w:styleLink w:val="ImportedStyle8"/>
    <w:lvl w:ilvl="0" w:tplc="E410E35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BCAA32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83E0BB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DE059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B6885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CDA807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E481B8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1422DD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C6CE3A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703C0BEA"/>
    <w:multiLevelType w:val="hybridMultilevel"/>
    <w:tmpl w:val="BE78A9EC"/>
    <w:numStyleLink w:val="ImportedStyle12"/>
  </w:abstractNum>
  <w:abstractNum w:abstractNumId="20" w15:restartNumberingAfterBreak="0">
    <w:nsid w:val="7557595D"/>
    <w:multiLevelType w:val="hybridMultilevel"/>
    <w:tmpl w:val="DBF62D7E"/>
    <w:numStyleLink w:val="ImportedStyle6"/>
  </w:abstractNum>
  <w:abstractNum w:abstractNumId="21" w15:restartNumberingAfterBreak="0">
    <w:nsid w:val="775C5FB2"/>
    <w:multiLevelType w:val="hybridMultilevel"/>
    <w:tmpl w:val="DBF62D7E"/>
    <w:styleLink w:val="ImportedStyle6"/>
    <w:lvl w:ilvl="0" w:tplc="8032722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4D6B92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F82434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46577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2985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3BEC8A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41AA3F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46981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86BC8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1235357002">
    <w:abstractNumId w:val="4"/>
  </w:num>
  <w:num w:numId="2" w16cid:durableId="1812285012">
    <w:abstractNumId w:val="8"/>
  </w:num>
  <w:num w:numId="3" w16cid:durableId="1893809919">
    <w:abstractNumId w:val="12"/>
  </w:num>
  <w:num w:numId="4" w16cid:durableId="1760520167">
    <w:abstractNumId w:val="1"/>
  </w:num>
  <w:num w:numId="5" w16cid:durableId="519510359">
    <w:abstractNumId w:val="8"/>
    <w:lvlOverride w:ilvl="0">
      <w:startOverride w:val="5"/>
    </w:lvlOverride>
  </w:num>
  <w:num w:numId="6" w16cid:durableId="1245456754">
    <w:abstractNumId w:val="10"/>
  </w:num>
  <w:num w:numId="7" w16cid:durableId="1496799818">
    <w:abstractNumId w:val="13"/>
  </w:num>
  <w:num w:numId="8" w16cid:durableId="914318239">
    <w:abstractNumId w:val="17"/>
  </w:num>
  <w:num w:numId="9" w16cid:durableId="942110626">
    <w:abstractNumId w:val="6"/>
  </w:num>
  <w:num w:numId="10" w16cid:durableId="231698191">
    <w:abstractNumId w:val="21"/>
  </w:num>
  <w:num w:numId="11" w16cid:durableId="108546154">
    <w:abstractNumId w:val="20"/>
  </w:num>
  <w:num w:numId="12" w16cid:durableId="64188074">
    <w:abstractNumId w:val="20"/>
    <w:lvlOverride w:ilvl="0">
      <w:lvl w:ilvl="0" w:tplc="04F6CEF2">
        <w:start w:val="1"/>
        <w:numFmt w:val="bullet"/>
        <w:lvlText w:val="-"/>
        <w:lvlJc w:val="left"/>
        <w:pPr>
          <w:ind w:left="737" w:hanging="377"/>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1">
      <w:lvl w:ilvl="1" w:tplc="ABE26FD0">
        <w:start w:val="1"/>
        <w:numFmt w:val="bullet"/>
        <w:lvlText w:val="o"/>
        <w:lvlJc w:val="left"/>
        <w:pPr>
          <w:ind w:left="1457"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2">
      <w:lvl w:ilvl="2" w:tplc="F6A83C62">
        <w:start w:val="1"/>
        <w:numFmt w:val="bullet"/>
        <w:lvlText w:val="▪"/>
        <w:lvlJc w:val="left"/>
        <w:pPr>
          <w:ind w:left="2177"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3">
      <w:lvl w:ilvl="3" w:tplc="E9EA62C0">
        <w:start w:val="1"/>
        <w:numFmt w:val="bullet"/>
        <w:lvlText w:val="·"/>
        <w:lvlJc w:val="left"/>
        <w:pPr>
          <w:ind w:left="2897" w:hanging="377"/>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4">
      <w:lvl w:ilvl="4" w:tplc="B51EEE74">
        <w:start w:val="1"/>
        <w:numFmt w:val="bullet"/>
        <w:lvlText w:val="o"/>
        <w:lvlJc w:val="left"/>
        <w:pPr>
          <w:ind w:left="3617"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5">
      <w:lvl w:ilvl="5" w:tplc="58A641AC">
        <w:start w:val="1"/>
        <w:numFmt w:val="bullet"/>
        <w:lvlText w:val="▪"/>
        <w:lvlJc w:val="left"/>
        <w:pPr>
          <w:ind w:left="4337"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6">
      <w:lvl w:ilvl="6" w:tplc="B2F01586">
        <w:start w:val="1"/>
        <w:numFmt w:val="bullet"/>
        <w:lvlText w:val="·"/>
        <w:lvlJc w:val="left"/>
        <w:pPr>
          <w:ind w:left="5057" w:hanging="377"/>
        </w:pPr>
        <w:rPr>
          <w:rFonts w:ascii="Symbol" w:eastAsia="Symbol" w:hAnsi="Symbol" w:cs="Symbol"/>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7">
      <w:lvl w:ilvl="7" w:tplc="24040F36">
        <w:start w:val="1"/>
        <w:numFmt w:val="bullet"/>
        <w:lvlText w:val="o"/>
        <w:lvlJc w:val="left"/>
        <w:pPr>
          <w:ind w:left="5777"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8">
      <w:lvl w:ilvl="8" w:tplc="109EC31E">
        <w:start w:val="1"/>
        <w:numFmt w:val="bullet"/>
        <w:lvlText w:val="▪"/>
        <w:lvlJc w:val="left"/>
        <w:pPr>
          <w:ind w:left="6497" w:hanging="3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num>
  <w:num w:numId="13" w16cid:durableId="1150750149">
    <w:abstractNumId w:val="5"/>
  </w:num>
  <w:num w:numId="14" w16cid:durableId="1804615795">
    <w:abstractNumId w:val="3"/>
  </w:num>
  <w:num w:numId="15" w16cid:durableId="1742219113">
    <w:abstractNumId w:val="8"/>
    <w:lvlOverride w:ilvl="0">
      <w:startOverride w:val="6"/>
    </w:lvlOverride>
  </w:num>
  <w:num w:numId="16" w16cid:durableId="93943584">
    <w:abstractNumId w:val="18"/>
  </w:num>
  <w:num w:numId="17" w16cid:durableId="842160624">
    <w:abstractNumId w:val="14"/>
  </w:num>
  <w:num w:numId="18" w16cid:durableId="1950046939">
    <w:abstractNumId w:val="8"/>
    <w:lvlOverride w:ilvl="0">
      <w:startOverride w:val="7"/>
    </w:lvlOverride>
  </w:num>
  <w:num w:numId="19" w16cid:durableId="1060784354">
    <w:abstractNumId w:val="0"/>
  </w:num>
  <w:num w:numId="20" w16cid:durableId="1917590817">
    <w:abstractNumId w:val="2"/>
  </w:num>
  <w:num w:numId="21" w16cid:durableId="1998880381">
    <w:abstractNumId w:val="8"/>
    <w:lvlOverride w:ilvl="0">
      <w:startOverride w:val="8"/>
    </w:lvlOverride>
  </w:num>
  <w:num w:numId="22" w16cid:durableId="2009360166">
    <w:abstractNumId w:val="15"/>
  </w:num>
  <w:num w:numId="23" w16cid:durableId="517813890">
    <w:abstractNumId w:val="16"/>
  </w:num>
  <w:num w:numId="24" w16cid:durableId="1262565725">
    <w:abstractNumId w:val="8"/>
    <w:lvlOverride w:ilvl="0">
      <w:startOverride w:val="10"/>
    </w:lvlOverride>
  </w:num>
  <w:num w:numId="25" w16cid:durableId="871310864">
    <w:abstractNumId w:val="7"/>
  </w:num>
  <w:num w:numId="26" w16cid:durableId="2100565691">
    <w:abstractNumId w:val="11"/>
  </w:num>
  <w:num w:numId="27" w16cid:durableId="1685862022">
    <w:abstractNumId w:val="8"/>
    <w:lvlOverride w:ilvl="0">
      <w:startOverride w:val="11"/>
    </w:lvlOverride>
  </w:num>
  <w:num w:numId="28" w16cid:durableId="785006583">
    <w:abstractNumId w:val="9"/>
  </w:num>
  <w:num w:numId="29" w16cid:durableId="1761871362">
    <w:abstractNumId w:val="19"/>
  </w:num>
  <w:num w:numId="30" w16cid:durableId="390467585">
    <w:abstractNumId w:val="8"/>
    <w:lvlOverride w:ilvl="0">
      <w:startOverride w:val="1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revisionView w:formatting="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F1C"/>
    <w:rsid w:val="00672F1C"/>
    <w:rsid w:val="00CE1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3F04F"/>
  <w15:docId w15:val="{C2FEF813-79E3-4DDD-B298-A1767B81E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2">
    <w:name w:val="heading 2"/>
    <w:next w:val="BodyA"/>
    <w:uiPriority w:val="9"/>
    <w:unhideWhenUsed/>
    <w:qFormat/>
    <w:pPr>
      <w:keepNext/>
      <w:keepLines/>
      <w:spacing w:after="240" w:line="228" w:lineRule="auto"/>
      <w:outlineLvl w:val="1"/>
    </w:pPr>
    <w:rPr>
      <w:rFonts w:cs="Arial Unicode MS"/>
      <w:b/>
      <w:bCs/>
      <w:color w:val="000000"/>
      <w:sz w:val="36"/>
      <w:szCs w:val="36"/>
      <w:u w:color="000000"/>
      <w:lang w:val="en-US"/>
      <w14:textOutline w14:w="12700" w14:cap="flat" w14:cmpd="sng" w14:algn="ctr">
        <w14:noFill/>
        <w14:prstDash w14:val="solid"/>
        <w14:miter w14:lim="400000"/>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536"/>
        <w:tab w:val="right" w:pos="9072"/>
      </w:tabs>
    </w:pPr>
    <w:rPr>
      <w:rFonts w:ascii="Calibri" w:hAnsi="Calibri" w:cs="Arial Unicode MS"/>
      <w:color w:val="000000"/>
      <w:sz w:val="22"/>
      <w:szCs w:val="22"/>
      <w:u w:color="000000"/>
      <w:lang w:val="fr-FR"/>
    </w:rPr>
  </w:style>
  <w:style w:type="character" w:customStyle="1" w:styleId="NoneA">
    <w:name w:val="None A"/>
  </w:style>
  <w:style w:type="paragraph" w:styleId="Footer">
    <w:name w:val="footer"/>
    <w:pPr>
      <w:tabs>
        <w:tab w:val="center" w:pos="4513"/>
        <w:tab w:val="right" w:pos="9026"/>
      </w:tabs>
    </w:pPr>
    <w:rPr>
      <w:rFonts w:ascii="Calibri" w:hAnsi="Calibri" w:cs="Arial Unicode MS"/>
      <w:color w:val="000000"/>
      <w:sz w:val="22"/>
      <w:szCs w:val="22"/>
      <w:u w:color="000000"/>
      <w:lang w:val="fr-FR"/>
    </w:rPr>
  </w:style>
  <w:style w:type="paragraph" w:customStyle="1" w:styleId="BodyA">
    <w:name w:val="Body A"/>
    <w:pPr>
      <w:spacing w:after="200" w:line="276" w:lineRule="auto"/>
    </w:pPr>
    <w:rPr>
      <w:rFonts w:ascii="Calibri" w:hAnsi="Calibri" w:cs="Arial Unicode MS"/>
      <w:color w:val="000000"/>
      <w:sz w:val="22"/>
      <w:szCs w:val="22"/>
      <w:u w:color="000000"/>
      <w:lang w:val="en-US"/>
      <w14:textOutline w14:w="12700" w14:cap="flat" w14:cmpd="sng" w14:algn="ctr">
        <w14:noFill/>
        <w14:prstDash w14:val="solid"/>
        <w14:miter w14:lim="400000"/>
      </w14:textOutline>
    </w:rPr>
  </w:style>
  <w:style w:type="paragraph" w:customStyle="1" w:styleId="Heading">
    <w:name w:val="Heading"/>
    <w:next w:val="BodyA"/>
    <w:pPr>
      <w:keepNext/>
      <w:keepLines/>
      <w:spacing w:before="280" w:after="140" w:line="216" w:lineRule="auto"/>
      <w:outlineLvl w:val="0"/>
    </w:pPr>
    <w:rPr>
      <w:rFonts w:ascii="Carlito" w:hAnsi="Carlito" w:cs="Arial Unicode MS"/>
      <w:b/>
      <w:bCs/>
      <w:color w:val="44546A"/>
      <w:sz w:val="48"/>
      <w:szCs w:val="48"/>
      <w:u w:color="44546A"/>
      <w:lang w:val="en-US"/>
      <w14:textOutline w14:w="12700" w14:cap="flat" w14:cmpd="sng" w14:algn="ctr">
        <w14:noFill/>
        <w14:prstDash w14:val="solid"/>
        <w14:miter w14:lim="400000"/>
      </w14:textOutline>
    </w:rPr>
  </w:style>
  <w:style w:type="numbering" w:customStyle="1" w:styleId="ImportedStyle2">
    <w:name w:val="Imported Style 2"/>
    <w:pPr>
      <w:numPr>
        <w:numId w:val="1"/>
      </w:numPr>
    </w:pPr>
  </w:style>
  <w:style w:type="character" w:customStyle="1" w:styleId="None">
    <w:name w:val="None"/>
  </w:style>
  <w:style w:type="character" w:customStyle="1" w:styleId="Hyperlink0">
    <w:name w:val="Hyperlink.0"/>
    <w:basedOn w:val="None"/>
    <w:rPr>
      <w:rFonts w:ascii="Calibri Light" w:eastAsia="Calibri Light" w:hAnsi="Calibri Light" w:cs="Calibri Light"/>
      <w:caps w:val="0"/>
      <w:smallCaps w:val="0"/>
      <w:strike w:val="0"/>
      <w:dstrike w:val="0"/>
      <w:outline w:val="0"/>
      <w:color w:val="0563C1"/>
      <w:u w:val="single" w:color="0563C1"/>
    </w:rPr>
  </w:style>
  <w:style w:type="paragraph" w:styleId="ListParagraph">
    <w:name w:val="List Paragraph"/>
    <w:pPr>
      <w:spacing w:after="200" w:line="276" w:lineRule="auto"/>
      <w:ind w:left="720"/>
    </w:pPr>
    <w:rPr>
      <w:rFonts w:ascii="Calibri" w:hAnsi="Calibri" w:cs="Arial Unicode MS"/>
      <w:color w:val="000000"/>
      <w:sz w:val="22"/>
      <w:szCs w:val="22"/>
      <w:u w:color="000000"/>
      <w:lang w:val="fr-FR"/>
    </w:rPr>
  </w:style>
  <w:style w:type="numbering" w:customStyle="1" w:styleId="ImportedStyle3">
    <w:name w:val="Imported Style 3"/>
    <w:pPr>
      <w:numPr>
        <w:numId w:val="3"/>
      </w:numPr>
    </w:pPr>
  </w:style>
  <w:style w:type="numbering" w:customStyle="1" w:styleId="ImportedStyle4">
    <w:name w:val="Imported Style 4"/>
    <w:pPr>
      <w:numPr>
        <w:numId w:val="6"/>
      </w:numPr>
    </w:pPr>
  </w:style>
  <w:style w:type="numbering" w:customStyle="1" w:styleId="ImportedStyle5">
    <w:name w:val="Imported Style 5"/>
    <w:pPr>
      <w:numPr>
        <w:numId w:val="8"/>
      </w:numPr>
    </w:pPr>
  </w:style>
  <w:style w:type="numbering" w:customStyle="1" w:styleId="ImportedStyle6">
    <w:name w:val="Imported Style 6"/>
    <w:pPr>
      <w:numPr>
        <w:numId w:val="10"/>
      </w:numPr>
    </w:pPr>
  </w:style>
  <w:style w:type="numbering" w:customStyle="1" w:styleId="ImportedStyle7">
    <w:name w:val="Imported Style 7"/>
    <w:pPr>
      <w:numPr>
        <w:numId w:val="13"/>
      </w:numPr>
    </w:pPr>
  </w:style>
  <w:style w:type="numbering" w:customStyle="1" w:styleId="ImportedStyle8">
    <w:name w:val="Imported Style 8"/>
    <w:pPr>
      <w:numPr>
        <w:numId w:val="16"/>
      </w:numPr>
    </w:pPr>
  </w:style>
  <w:style w:type="numbering" w:customStyle="1" w:styleId="ImportedStyle9">
    <w:name w:val="Imported Style 9"/>
    <w:pPr>
      <w:numPr>
        <w:numId w:val="19"/>
      </w:numPr>
    </w:pPr>
  </w:style>
  <w:style w:type="numbering" w:customStyle="1" w:styleId="ImportedStyle10">
    <w:name w:val="Imported Style 10"/>
    <w:pPr>
      <w:numPr>
        <w:numId w:val="22"/>
      </w:numPr>
    </w:pPr>
  </w:style>
  <w:style w:type="numbering" w:customStyle="1" w:styleId="ImportedStyle11">
    <w:name w:val="Imported Style 11"/>
    <w:pPr>
      <w:numPr>
        <w:numId w:val="25"/>
      </w:numPr>
    </w:pPr>
  </w:style>
  <w:style w:type="numbering" w:customStyle="1" w:styleId="ImportedStyle12">
    <w:name w:val="Imported Style 12"/>
    <w:pPr>
      <w:numPr>
        <w:numId w:val="28"/>
      </w:numPr>
    </w:pPr>
  </w:style>
  <w:style w:type="character" w:customStyle="1" w:styleId="Hyperlink1">
    <w:name w:val="Hyperlink.1"/>
    <w:basedOn w:val="None"/>
    <w:rPr>
      <w:rFonts w:ascii="Calibri Light" w:eastAsia="Calibri Light" w:hAnsi="Calibri Light" w:cs="Calibri Light"/>
      <w:caps w:val="0"/>
      <w:smallCaps w:val="0"/>
      <w:strike w:val="0"/>
      <w:dstrike w:val="0"/>
      <w:outline w:val="0"/>
      <w:color w:val="0563C1"/>
      <w:u w:val="single" w:color="0563C1"/>
      <w:lang w:val="en-US"/>
    </w:rPr>
  </w:style>
  <w:style w:type="paragraph" w:customStyle="1" w:styleId="BodyB">
    <w:name w:val="Body B"/>
    <w:rPr>
      <w:rFonts w:cs="Arial Unicode MS"/>
      <w:color w:val="000000"/>
      <w:sz w:val="24"/>
      <w:szCs w:val="24"/>
      <w:u w:color="000000"/>
      <w:lang w:val="en-US"/>
      <w14:textOutline w14:w="12700" w14:cap="flat" w14:cmpd="sng" w14:algn="ctr">
        <w14:noFill/>
        <w14:prstDash w14:val="solid"/>
        <w14:miter w14:lim="400000"/>
      </w14:textOutline>
    </w:rPr>
  </w:style>
  <w:style w:type="paragraph" w:styleId="Revision">
    <w:name w:val="Revision"/>
    <w:hidden/>
    <w:uiPriority w:val="99"/>
    <w:semiHidden/>
    <w:rsid w:val="00CE149C"/>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jips.org/" TargetMode="External"/><Relationship Id="rId13" Type="http://schemas.openxmlformats.org/officeDocument/2006/relationships/hyperlink" Target="mailto:demottaz@jips.org"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hyperlink" Target="http://jips.org/" TargetMode="Externa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customXml" Target="../customXml/item3.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jips.org/" TargetMode="External"/><Relationship Id="rId14" Type="http://schemas.openxmlformats.org/officeDocument/2006/relationships/hyperlink" Target="mailto:nemanja.kostic@jips.org" TargetMode="External"/><Relationship Id="rId22"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Thème Office">
      <a:majorFont>
        <a:latin typeface="Helvetica Neue"/>
        <a:ea typeface="Helvetica Neue"/>
        <a:cs typeface="Helvetica Neue"/>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50BB3B57533E42AD3C88CD232B5971" ma:contentTypeVersion="10" ma:contentTypeDescription="Create a new document." ma:contentTypeScope="" ma:versionID="ed012c6b441b1f02804593a6e3b94f7a">
  <xsd:schema xmlns:xsd="http://www.w3.org/2001/XMLSchema" xmlns:xs="http://www.w3.org/2001/XMLSchema" xmlns:p="http://schemas.microsoft.com/office/2006/metadata/properties" xmlns:ns2="d04e9cb4-0ccd-4b3c-aa9c-020823bfe974" xmlns:ns3="df99e0ab-437a-4007-9604-ae8d8cac23ed" targetNamespace="http://schemas.microsoft.com/office/2006/metadata/properties" ma:root="true" ma:fieldsID="6c7dcac2990b5620201ec5f897fbab9a" ns2:_="" ns3:_="">
    <xsd:import namespace="d04e9cb4-0ccd-4b3c-aa9c-020823bfe974"/>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e9cb4-0ccd-4b3c-aa9c-020823bfe97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53e0081-1612-4feb-91ea-08c6519e634c}" ma:internalName="TaxCatchAll" ma:showField="CatchAllData" ma:web="df99e0ab-437a-4007-9604-ae8d8cac23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4e9cb4-0ccd-4b3c-aa9c-020823bfe974">
      <Terms xmlns="http://schemas.microsoft.com/office/infopath/2007/PartnerControls"/>
    </lcf76f155ced4ddcb4097134ff3c332f>
    <TaxCatchAll xmlns="df99e0ab-437a-4007-9604-ae8d8cac23ed" xsi:nil="true"/>
  </documentManagement>
</p:properties>
</file>

<file path=customXml/itemProps1.xml><?xml version="1.0" encoding="utf-8"?>
<ds:datastoreItem xmlns:ds="http://schemas.openxmlformats.org/officeDocument/2006/customXml" ds:itemID="{51935450-CD5B-4BFA-9A2E-A3759DB38894}"/>
</file>

<file path=customXml/itemProps2.xml><?xml version="1.0" encoding="utf-8"?>
<ds:datastoreItem xmlns:ds="http://schemas.openxmlformats.org/officeDocument/2006/customXml" ds:itemID="{84BA56E5-EBDA-4771-A1D5-B857DFB01CAF}"/>
</file>

<file path=customXml/itemProps3.xml><?xml version="1.0" encoding="utf-8"?>
<ds:datastoreItem xmlns:ds="http://schemas.openxmlformats.org/officeDocument/2006/customXml" ds:itemID="{C94AD5C1-53F3-4CEB-820F-D54C93010E45}"/>
</file>

<file path=docProps/app.xml><?xml version="1.0" encoding="utf-8"?>
<Properties xmlns="http://schemas.openxmlformats.org/officeDocument/2006/extended-properties" xmlns:vt="http://schemas.openxmlformats.org/officeDocument/2006/docPropsVTypes">
  <Template>Normal</Template>
  <TotalTime>0</TotalTime>
  <Pages>9</Pages>
  <Words>2246</Words>
  <Characters>12806</Characters>
  <Application>Microsoft Office Word</Application>
  <DocSecurity>0</DocSecurity>
  <Lines>106</Lines>
  <Paragraphs>30</Paragraphs>
  <ScaleCrop>false</ScaleCrop>
  <Company/>
  <LinksUpToDate>false</LinksUpToDate>
  <CharactersWithSpaces>15022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Sylvana Majule</dc:creator>
  <cp:lastModifiedBy>Sylvana Maluje</cp:lastModifiedBy>
  <cp:revision>2</cp:revision>
  <dcterms:created xsi:type="dcterms:W3CDTF">2023-07-17T14:19:00Z</dcterms:created>
  <dcterms:modified xsi:type="dcterms:W3CDTF">2023-07-17T14:19:00Z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gion">
    <vt:lpwstr/>
  </property>
  <property fmtid="{D5CDD505-2E9C-101B-9397-08002B2CF9AE}" pid="3" name="MediaServiceImageTags">
    <vt:lpwstr/>
  </property>
  <property fmtid="{D5CDD505-2E9C-101B-9397-08002B2CF9AE}" pid="4" name="Subejct Area">
    <vt:lpwstr>7;#Consultancy Services|1155eca9-3538-4382-be01-61067ceaf039</vt:lpwstr>
  </property>
  <property fmtid="{D5CDD505-2E9C-101B-9397-08002B2CF9AE}" pid="5" name="ContentTypeId">
    <vt:lpwstr>0x010100D350BB3B57533E42AD3C88CD232B5971</vt:lpwstr>
  </property>
  <property fmtid="{D5CDD505-2E9C-101B-9397-08002B2CF9AE}" pid="6" name="Type of Content">
    <vt:lpwstr/>
  </property>
  <property fmtid="{D5CDD505-2E9C-101B-9397-08002B2CF9AE}" pid="7" name="GrammarlyDocumentId">
    <vt:lpwstr>aa9e16c93dedd7c06990a20bbdbe6cc039729e74ab27aec3b8b3bc344db46d57</vt:lpwstr>
  </property>
  <property fmtid="{D5CDD505-2E9C-101B-9397-08002B2CF9AE}" pid="8" name="Country">
    <vt:lpwstr>4;#International|a41ae385-0334-4577-bb16-582262974f19</vt:lpwstr>
  </property>
  <property fmtid="{D5CDD505-2E9C-101B-9397-08002B2CF9AE}" pid="9" name="Entry Site">
    <vt:lpwstr/>
  </property>
  <property fmtid="{D5CDD505-2E9C-101B-9397-08002B2CF9AE}" pid="10" name="Language">
    <vt:lpwstr>1;#English|5ae29471-d482-4266-979d-d2e0777c80ff</vt:lpwstr>
  </property>
</Properties>
</file>